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254E" w14:textId="77777777" w:rsidR="007B5EB4" w:rsidRDefault="007B5EB4" w:rsidP="007B5EB4"/>
    <w:p w14:paraId="7672FDCB" w14:textId="77777777" w:rsidR="007B5EB4" w:rsidRDefault="007B5EB4" w:rsidP="007B5EB4"/>
    <w:p w14:paraId="347F5A7E" w14:textId="77777777" w:rsidR="007B5EB4" w:rsidRDefault="007B5EB4" w:rsidP="007B5EB4">
      <w:pPr>
        <w:rPr>
          <w:rFonts w:ascii="Arial Narrow" w:hAnsi="Arial Narrow"/>
          <w:b/>
          <w:color w:val="000000" w:themeColor="text1"/>
          <w:sz w:val="40"/>
          <w:szCs w:val="32"/>
        </w:rPr>
      </w:pPr>
    </w:p>
    <w:p w14:paraId="14BF7675" w14:textId="77777777" w:rsidR="007B5EB4" w:rsidRDefault="007B5EB4" w:rsidP="007B5EB4">
      <w:pPr>
        <w:jc w:val="center"/>
        <w:rPr>
          <w:rFonts w:ascii="Arial Narrow" w:hAnsi="Arial Narrow"/>
          <w:b/>
          <w:color w:val="000000" w:themeColor="text1"/>
          <w:sz w:val="40"/>
          <w:szCs w:val="32"/>
        </w:rPr>
      </w:pPr>
    </w:p>
    <w:p w14:paraId="10302273" w14:textId="77777777" w:rsidR="007B5EB4" w:rsidRDefault="007B5EB4" w:rsidP="007B5EB4">
      <w:pPr>
        <w:jc w:val="center"/>
        <w:rPr>
          <w:rFonts w:ascii="Arial Narrow" w:hAnsi="Arial Narrow"/>
          <w:b/>
          <w:color w:val="000000" w:themeColor="text1"/>
          <w:sz w:val="40"/>
          <w:szCs w:val="32"/>
        </w:rPr>
      </w:pPr>
    </w:p>
    <w:p w14:paraId="21A6553E" w14:textId="77777777" w:rsidR="007B5EB4" w:rsidRDefault="007B5EB4" w:rsidP="007B5EB4">
      <w:pPr>
        <w:jc w:val="center"/>
        <w:rPr>
          <w:rFonts w:ascii="Arial Narrow" w:hAnsi="Arial Narrow"/>
          <w:b/>
          <w:color w:val="000000" w:themeColor="text1"/>
          <w:sz w:val="40"/>
          <w:szCs w:val="32"/>
        </w:rPr>
      </w:pPr>
    </w:p>
    <w:p w14:paraId="0520FF99" w14:textId="77777777" w:rsidR="007B5EB4" w:rsidRDefault="007B5EB4" w:rsidP="007B5EB4">
      <w:pPr>
        <w:jc w:val="center"/>
        <w:rPr>
          <w:rFonts w:ascii="Arial Narrow" w:hAnsi="Arial Narrow"/>
          <w:b/>
          <w:color w:val="000000" w:themeColor="text1"/>
          <w:sz w:val="40"/>
          <w:szCs w:val="32"/>
        </w:rPr>
      </w:pPr>
    </w:p>
    <w:p w14:paraId="5DFA3C6A" w14:textId="77777777" w:rsidR="007B5EB4" w:rsidRPr="0075398A" w:rsidRDefault="007B5EB4" w:rsidP="007B5EB4">
      <w:pPr>
        <w:jc w:val="center"/>
        <w:rPr>
          <w:rFonts w:cs="Times New Roman"/>
          <w:color w:val="000000" w:themeColor="text1"/>
          <w:sz w:val="40"/>
          <w:szCs w:val="32"/>
        </w:rPr>
      </w:pPr>
    </w:p>
    <w:p w14:paraId="63EC924F" w14:textId="77777777" w:rsidR="007B5EB4" w:rsidRPr="00F75234" w:rsidRDefault="007B5EB4" w:rsidP="007B5EB4">
      <w:pPr>
        <w:jc w:val="center"/>
        <w:rPr>
          <w:rFonts w:cs="Times New Roman"/>
          <w:b/>
          <w:color w:val="000000" w:themeColor="text1"/>
          <w:sz w:val="40"/>
          <w:szCs w:val="32"/>
        </w:rPr>
      </w:pPr>
      <w:r w:rsidRPr="00F75234">
        <w:rPr>
          <w:rFonts w:cs="Times New Roman"/>
          <w:b/>
          <w:color w:val="000000" w:themeColor="text1"/>
          <w:sz w:val="40"/>
          <w:szCs w:val="32"/>
        </w:rPr>
        <w:t>Stable Life Concepts</w:t>
      </w:r>
    </w:p>
    <w:p w14:paraId="05B5DECF" w14:textId="77777777" w:rsidR="007B5EB4" w:rsidRPr="00F75234" w:rsidRDefault="007B5EB4" w:rsidP="007B5EB4">
      <w:pPr>
        <w:rPr>
          <w:rFonts w:cs="Times New Roman"/>
          <w:b/>
          <w:color w:val="000000" w:themeColor="text1"/>
          <w:sz w:val="40"/>
          <w:szCs w:val="32"/>
        </w:rPr>
      </w:pPr>
    </w:p>
    <w:p w14:paraId="2D315336" w14:textId="77777777" w:rsidR="007B5EB4" w:rsidRPr="00F75234" w:rsidRDefault="007B5EB4" w:rsidP="007B5EB4">
      <w:pPr>
        <w:jc w:val="center"/>
        <w:rPr>
          <w:rFonts w:cs="Times New Roman"/>
          <w:b/>
          <w:color w:val="000000" w:themeColor="text1"/>
          <w:sz w:val="40"/>
          <w:szCs w:val="32"/>
        </w:rPr>
      </w:pPr>
      <w:r>
        <w:rPr>
          <w:rFonts w:cs="Times New Roman"/>
          <w:b/>
          <w:color w:val="000000" w:themeColor="text1"/>
          <w:sz w:val="40"/>
          <w:szCs w:val="32"/>
        </w:rPr>
        <w:t>Client</w:t>
      </w:r>
      <w:r w:rsidRPr="00F75234">
        <w:rPr>
          <w:rFonts w:cs="Times New Roman"/>
          <w:b/>
          <w:color w:val="000000" w:themeColor="text1"/>
          <w:sz w:val="40"/>
          <w:szCs w:val="32"/>
        </w:rPr>
        <w:t xml:space="preserve"> Intake Packet</w:t>
      </w:r>
    </w:p>
    <w:p w14:paraId="5852184E" w14:textId="77777777" w:rsidR="007B5EB4" w:rsidRPr="00F75234" w:rsidRDefault="007B5EB4" w:rsidP="007B5EB4">
      <w:pPr>
        <w:jc w:val="center"/>
        <w:rPr>
          <w:rFonts w:cs="Times New Roman"/>
          <w:color w:val="000000" w:themeColor="text1"/>
          <w:sz w:val="32"/>
          <w:szCs w:val="32"/>
        </w:rPr>
      </w:pPr>
    </w:p>
    <w:p w14:paraId="607B526F" w14:textId="77777777" w:rsidR="007B5EB4" w:rsidRPr="00F75234" w:rsidRDefault="007B5EB4" w:rsidP="007B5EB4">
      <w:pPr>
        <w:jc w:val="center"/>
        <w:rPr>
          <w:rFonts w:cs="Times New Roman"/>
          <w:color w:val="000000" w:themeColor="text1"/>
          <w:sz w:val="32"/>
          <w:szCs w:val="32"/>
        </w:rPr>
      </w:pPr>
    </w:p>
    <w:p w14:paraId="76164DF4" w14:textId="77777777" w:rsidR="007B5EB4" w:rsidRPr="00F75234" w:rsidRDefault="007B5EB4" w:rsidP="007B5EB4">
      <w:pPr>
        <w:jc w:val="center"/>
        <w:rPr>
          <w:rFonts w:cs="Times New Roman"/>
          <w:color w:val="000000" w:themeColor="text1"/>
          <w:sz w:val="32"/>
          <w:szCs w:val="32"/>
        </w:rPr>
      </w:pPr>
    </w:p>
    <w:p w14:paraId="50B97D7B" w14:textId="2BDAA1E7" w:rsidR="007B5EB4" w:rsidRPr="00F75234" w:rsidRDefault="008F1BE1" w:rsidP="007B5EB4">
      <w:pPr>
        <w:jc w:val="center"/>
        <w:rPr>
          <w:rFonts w:cs="Times New Roman"/>
          <w:b/>
          <w:color w:val="000000" w:themeColor="text1"/>
          <w:sz w:val="40"/>
          <w:szCs w:val="32"/>
        </w:rPr>
      </w:pPr>
      <w:r>
        <w:rPr>
          <w:rFonts w:cs="Times New Roman"/>
          <w:b/>
          <w:color w:val="000000" w:themeColor="text1"/>
          <w:sz w:val="40"/>
          <w:szCs w:val="32"/>
        </w:rPr>
        <w:t>Addendum:</w:t>
      </w:r>
    </w:p>
    <w:p w14:paraId="770FAAA0" w14:textId="77777777" w:rsidR="007B5EB4" w:rsidRPr="00F75234" w:rsidRDefault="007B5EB4" w:rsidP="007B5EB4">
      <w:pPr>
        <w:jc w:val="center"/>
        <w:rPr>
          <w:rFonts w:cs="Times New Roman"/>
          <w:b/>
          <w:color w:val="000000" w:themeColor="text1"/>
          <w:sz w:val="40"/>
          <w:szCs w:val="32"/>
        </w:rPr>
      </w:pPr>
    </w:p>
    <w:p w14:paraId="2F11BF40" w14:textId="39AA0F78" w:rsidR="007B5EB4" w:rsidRPr="00F75234" w:rsidRDefault="006F2736" w:rsidP="007B5EB4">
      <w:pPr>
        <w:jc w:val="center"/>
        <w:rPr>
          <w:rFonts w:cs="Times New Roman"/>
          <w:b/>
          <w:color w:val="000000" w:themeColor="text1"/>
          <w:sz w:val="40"/>
          <w:szCs w:val="32"/>
        </w:rPr>
      </w:pPr>
      <w:r>
        <w:rPr>
          <w:rFonts w:cs="Times New Roman"/>
          <w:b/>
          <w:color w:val="000000" w:themeColor="text1"/>
          <w:sz w:val="40"/>
          <w:szCs w:val="32"/>
        </w:rPr>
        <w:t>OT</w:t>
      </w:r>
      <w:r w:rsidR="001E1F2C">
        <w:rPr>
          <w:rFonts w:cs="Times New Roman"/>
          <w:b/>
          <w:color w:val="000000" w:themeColor="text1"/>
          <w:sz w:val="40"/>
          <w:szCs w:val="32"/>
        </w:rPr>
        <w:t xml:space="preserve"> Services</w:t>
      </w:r>
    </w:p>
    <w:p w14:paraId="56E2CF4B" w14:textId="77777777" w:rsidR="007B5EB4" w:rsidRDefault="007B5EB4" w:rsidP="007B5EB4">
      <w:pPr>
        <w:jc w:val="center"/>
        <w:rPr>
          <w:rFonts w:cs="Times New Roman"/>
          <w:color w:val="000000" w:themeColor="text1"/>
          <w:sz w:val="32"/>
          <w:szCs w:val="32"/>
        </w:rPr>
      </w:pPr>
    </w:p>
    <w:p w14:paraId="5637504E" w14:textId="77777777" w:rsidR="007B5EB4" w:rsidRPr="00B04278" w:rsidRDefault="007B5EB4" w:rsidP="007B5EB4">
      <w:pPr>
        <w:jc w:val="center"/>
        <w:rPr>
          <w:rFonts w:cs="Times New Roman"/>
          <w:color w:val="000000" w:themeColor="text1"/>
          <w:szCs w:val="32"/>
        </w:rPr>
      </w:pPr>
      <w:r w:rsidRPr="00B04278">
        <w:rPr>
          <w:rFonts w:cs="Times New Roman"/>
          <w:color w:val="000000" w:themeColor="text1"/>
          <w:szCs w:val="32"/>
        </w:rPr>
        <w:t>(This Page Administration Use Only)</w:t>
      </w:r>
    </w:p>
    <w:p w14:paraId="231094EF" w14:textId="77777777" w:rsidR="007B5EB4" w:rsidRPr="00F75234" w:rsidRDefault="007B5EB4" w:rsidP="007B5EB4">
      <w:pPr>
        <w:jc w:val="center"/>
        <w:rPr>
          <w:rFonts w:cs="Times New Roman"/>
          <w:color w:val="000000" w:themeColor="text1"/>
          <w:sz w:val="32"/>
          <w:szCs w:val="32"/>
        </w:rPr>
      </w:pPr>
    </w:p>
    <w:p w14:paraId="4E2E4B12" w14:textId="77777777" w:rsidR="007B5EB4" w:rsidRDefault="007B5EB4" w:rsidP="007B5EB4">
      <w:pPr>
        <w:jc w:val="center"/>
        <w:rPr>
          <w:rFonts w:cs="Times New Roman"/>
          <w:sz w:val="32"/>
          <w:szCs w:val="32"/>
        </w:rPr>
      </w:pPr>
    </w:p>
    <w:p w14:paraId="6102DEDC" w14:textId="77777777" w:rsidR="007B5EB4" w:rsidRDefault="007B5EB4" w:rsidP="007B5EB4">
      <w:pPr>
        <w:jc w:val="center"/>
        <w:rPr>
          <w:rFonts w:cs="Times New Roman"/>
          <w:sz w:val="32"/>
          <w:szCs w:val="32"/>
        </w:rPr>
      </w:pPr>
    </w:p>
    <w:p w14:paraId="462C7849" w14:textId="77777777" w:rsidR="007B5EB4" w:rsidRDefault="007B5EB4" w:rsidP="007B5EB4">
      <w:pPr>
        <w:jc w:val="center"/>
        <w:rPr>
          <w:rFonts w:cs="Times New Roman"/>
          <w:sz w:val="32"/>
          <w:szCs w:val="32"/>
        </w:rPr>
      </w:pPr>
    </w:p>
    <w:p w14:paraId="330F649C" w14:textId="77777777" w:rsidR="007B5EB4" w:rsidRDefault="007B5EB4" w:rsidP="007B5EB4">
      <w:pPr>
        <w:jc w:val="center"/>
        <w:rPr>
          <w:rFonts w:cs="Times New Roman"/>
          <w:sz w:val="32"/>
          <w:szCs w:val="32"/>
        </w:rPr>
      </w:pPr>
    </w:p>
    <w:p w14:paraId="70937136" w14:textId="77777777" w:rsidR="007B5EB4" w:rsidRDefault="007B5EB4" w:rsidP="007B5EB4">
      <w:pPr>
        <w:jc w:val="center"/>
        <w:rPr>
          <w:rFonts w:cs="Times New Roman"/>
          <w:sz w:val="32"/>
          <w:szCs w:val="32"/>
        </w:rPr>
      </w:pPr>
    </w:p>
    <w:p w14:paraId="636B1BD4" w14:textId="77777777" w:rsidR="007B5EB4" w:rsidRDefault="007B5EB4" w:rsidP="007B5EB4">
      <w:pPr>
        <w:jc w:val="center"/>
        <w:rPr>
          <w:rFonts w:cs="Times New Roman"/>
          <w:sz w:val="32"/>
          <w:szCs w:val="32"/>
        </w:rPr>
      </w:pPr>
    </w:p>
    <w:p w14:paraId="1F176D8F" w14:textId="77777777" w:rsidR="007B5EB4" w:rsidRDefault="007B5EB4" w:rsidP="007B5EB4">
      <w:pPr>
        <w:jc w:val="center"/>
        <w:rPr>
          <w:rFonts w:cs="Times New Roman"/>
          <w:sz w:val="32"/>
          <w:szCs w:val="32"/>
        </w:rPr>
      </w:pPr>
    </w:p>
    <w:p w14:paraId="60D2BCBF" w14:textId="77777777" w:rsidR="007B5EB4" w:rsidRDefault="007B5EB4" w:rsidP="007B5EB4">
      <w:pPr>
        <w:jc w:val="center"/>
        <w:rPr>
          <w:rFonts w:cs="Times New Roman"/>
          <w:sz w:val="32"/>
          <w:szCs w:val="32"/>
        </w:rPr>
      </w:pPr>
    </w:p>
    <w:p w14:paraId="0F9FD544" w14:textId="77777777" w:rsidR="007B5EB4" w:rsidRDefault="007B5EB4" w:rsidP="007B5EB4">
      <w:pPr>
        <w:jc w:val="center"/>
        <w:rPr>
          <w:rFonts w:cs="Times New Roman"/>
          <w:sz w:val="32"/>
          <w:szCs w:val="32"/>
        </w:rPr>
      </w:pPr>
    </w:p>
    <w:p w14:paraId="01C53812" w14:textId="77777777" w:rsidR="007B5EB4" w:rsidRDefault="007B5EB4" w:rsidP="007B5EB4">
      <w:pPr>
        <w:jc w:val="center"/>
        <w:rPr>
          <w:rFonts w:cs="Times New Roman"/>
          <w:sz w:val="32"/>
          <w:szCs w:val="32"/>
        </w:rPr>
      </w:pPr>
    </w:p>
    <w:p w14:paraId="0604BE05" w14:textId="77777777" w:rsidR="007B5EB4" w:rsidRDefault="007B5EB4" w:rsidP="007B5EB4">
      <w:pPr>
        <w:jc w:val="center"/>
        <w:rPr>
          <w:rFonts w:cs="Times New Roman"/>
          <w:sz w:val="32"/>
          <w:szCs w:val="32"/>
        </w:rPr>
      </w:pPr>
    </w:p>
    <w:p w14:paraId="7EFA7120" w14:textId="77777777" w:rsidR="007B5EB4" w:rsidRDefault="007B5EB4" w:rsidP="007B5EB4">
      <w:pPr>
        <w:jc w:val="center"/>
        <w:rPr>
          <w:rFonts w:cs="Times New Roman"/>
          <w:sz w:val="32"/>
          <w:szCs w:val="32"/>
        </w:rPr>
      </w:pPr>
    </w:p>
    <w:p w14:paraId="68D2C902" w14:textId="77777777" w:rsidR="007B5EB4" w:rsidRDefault="007B5EB4" w:rsidP="007B5EB4">
      <w:pPr>
        <w:jc w:val="center"/>
        <w:rPr>
          <w:rFonts w:cs="Times New Roman"/>
          <w:sz w:val="32"/>
          <w:szCs w:val="32"/>
        </w:rPr>
      </w:pPr>
    </w:p>
    <w:p w14:paraId="79762E1C" w14:textId="77777777" w:rsidR="007B5EB4" w:rsidRDefault="007B5EB4" w:rsidP="007B5EB4"/>
    <w:p w14:paraId="45D3E6F3" w14:textId="77777777" w:rsidR="007B5EB4" w:rsidRDefault="007B5EB4" w:rsidP="007B5EB4">
      <w:pPr>
        <w:jc w:val="center"/>
        <w:rPr>
          <w:rFonts w:cs="Times New Roman"/>
          <w:sz w:val="32"/>
          <w:szCs w:val="32"/>
        </w:rPr>
      </w:pPr>
    </w:p>
    <w:p w14:paraId="6D4FDF00" w14:textId="77777777" w:rsidR="007B5EB4" w:rsidRDefault="007B5EB4" w:rsidP="007B5EB4">
      <w:pPr>
        <w:jc w:val="center"/>
        <w:rPr>
          <w:rFonts w:cs="Times New Roman"/>
          <w:sz w:val="32"/>
          <w:szCs w:val="32"/>
        </w:rPr>
      </w:pPr>
    </w:p>
    <w:p w14:paraId="2C2B0454" w14:textId="77777777" w:rsidR="007B5EB4" w:rsidRDefault="007B5EB4" w:rsidP="007B5EB4">
      <w:pPr>
        <w:jc w:val="center"/>
        <w:rPr>
          <w:rFonts w:cs="Times New Roman"/>
          <w:sz w:val="32"/>
          <w:szCs w:val="32"/>
        </w:rPr>
      </w:pPr>
    </w:p>
    <w:p w14:paraId="0951D1C7" w14:textId="77777777" w:rsidR="007B5EB4" w:rsidRDefault="007B5EB4" w:rsidP="007B5EB4">
      <w:pPr>
        <w:jc w:val="center"/>
        <w:rPr>
          <w:rFonts w:cs="Times New Roman"/>
          <w:sz w:val="32"/>
          <w:szCs w:val="32"/>
        </w:rPr>
      </w:pPr>
    </w:p>
    <w:p w14:paraId="22E968CE" w14:textId="77777777" w:rsidR="007B5EB4" w:rsidRDefault="007B5EB4" w:rsidP="007B5EB4">
      <w:pPr>
        <w:jc w:val="center"/>
        <w:rPr>
          <w:rFonts w:cs="Times New Roman"/>
          <w:sz w:val="32"/>
          <w:szCs w:val="32"/>
        </w:rPr>
      </w:pPr>
    </w:p>
    <w:p w14:paraId="6F667270" w14:textId="77777777" w:rsidR="007B5EB4" w:rsidRDefault="007B5EB4" w:rsidP="007B5EB4">
      <w:pPr>
        <w:jc w:val="center"/>
        <w:rPr>
          <w:rFonts w:cs="Times New Roman"/>
          <w:sz w:val="32"/>
          <w:szCs w:val="32"/>
        </w:rPr>
      </w:pPr>
    </w:p>
    <w:p w14:paraId="48411717" w14:textId="77777777" w:rsidR="007B5EB4" w:rsidRDefault="007B5EB4" w:rsidP="007B5EB4">
      <w:pPr>
        <w:jc w:val="center"/>
        <w:rPr>
          <w:rFonts w:cs="Times New Roman"/>
          <w:sz w:val="32"/>
          <w:szCs w:val="32"/>
        </w:rPr>
      </w:pPr>
    </w:p>
    <w:p w14:paraId="041FB67C" w14:textId="77777777" w:rsidR="007B5EB4" w:rsidRDefault="007B5EB4" w:rsidP="007B5EB4">
      <w:pPr>
        <w:jc w:val="center"/>
        <w:rPr>
          <w:rFonts w:cs="Times New Roman"/>
          <w:sz w:val="32"/>
          <w:szCs w:val="32"/>
        </w:rPr>
      </w:pPr>
    </w:p>
    <w:p w14:paraId="4FA86074" w14:textId="77777777" w:rsidR="007B5EB4" w:rsidRDefault="007B5EB4" w:rsidP="007B5EB4">
      <w:pPr>
        <w:jc w:val="center"/>
        <w:rPr>
          <w:rFonts w:cs="Times New Roman"/>
          <w:sz w:val="32"/>
          <w:szCs w:val="32"/>
        </w:rPr>
      </w:pPr>
    </w:p>
    <w:p w14:paraId="09891ED5" w14:textId="77777777" w:rsidR="007B5EB4" w:rsidRDefault="007B5EB4" w:rsidP="007B5EB4">
      <w:pPr>
        <w:jc w:val="center"/>
        <w:rPr>
          <w:rFonts w:cs="Times New Roman"/>
          <w:sz w:val="32"/>
          <w:szCs w:val="32"/>
        </w:rPr>
      </w:pPr>
    </w:p>
    <w:p w14:paraId="6C7078F0" w14:textId="77777777" w:rsidR="007B5EB4" w:rsidRDefault="007B5EB4" w:rsidP="007B5EB4">
      <w:pPr>
        <w:jc w:val="center"/>
        <w:rPr>
          <w:rFonts w:cs="Times New Roman"/>
          <w:sz w:val="32"/>
          <w:szCs w:val="32"/>
        </w:rPr>
      </w:pPr>
    </w:p>
    <w:p w14:paraId="31DC8BCB" w14:textId="77777777" w:rsidR="007B5EB4" w:rsidRDefault="007B5EB4" w:rsidP="007B5EB4">
      <w:pPr>
        <w:jc w:val="center"/>
        <w:rPr>
          <w:rFonts w:cs="Times New Roman"/>
          <w:sz w:val="32"/>
          <w:szCs w:val="32"/>
        </w:rPr>
      </w:pPr>
    </w:p>
    <w:p w14:paraId="74EBC748" w14:textId="77777777" w:rsidR="007B5EB4" w:rsidRDefault="007B5EB4" w:rsidP="007B5EB4">
      <w:pPr>
        <w:jc w:val="center"/>
        <w:rPr>
          <w:rFonts w:cs="Times New Roman"/>
          <w:sz w:val="32"/>
          <w:szCs w:val="32"/>
        </w:rPr>
      </w:pPr>
    </w:p>
    <w:p w14:paraId="1448FB83" w14:textId="77777777" w:rsidR="007B5EB4" w:rsidRDefault="007B5EB4" w:rsidP="007B5EB4">
      <w:pPr>
        <w:jc w:val="center"/>
        <w:rPr>
          <w:rFonts w:cs="Times New Roman"/>
          <w:sz w:val="32"/>
          <w:szCs w:val="32"/>
        </w:rPr>
      </w:pPr>
    </w:p>
    <w:p w14:paraId="4EE588DC" w14:textId="77777777" w:rsidR="007B5EB4" w:rsidRDefault="007B5EB4" w:rsidP="007B5EB4">
      <w:pPr>
        <w:jc w:val="center"/>
        <w:rPr>
          <w:rFonts w:cs="Times New Roman"/>
          <w:sz w:val="32"/>
          <w:szCs w:val="32"/>
        </w:rPr>
      </w:pPr>
    </w:p>
    <w:p w14:paraId="56C04992" w14:textId="77777777" w:rsidR="007B5EB4" w:rsidRDefault="007B5EB4" w:rsidP="007B5EB4">
      <w:pPr>
        <w:jc w:val="center"/>
        <w:rPr>
          <w:rFonts w:cs="Times New Roman"/>
          <w:sz w:val="32"/>
          <w:szCs w:val="32"/>
        </w:rPr>
      </w:pPr>
    </w:p>
    <w:p w14:paraId="29D3443A" w14:textId="77777777" w:rsidR="007B5EB4" w:rsidRDefault="007B5EB4" w:rsidP="007B5EB4">
      <w:pPr>
        <w:jc w:val="center"/>
        <w:rPr>
          <w:rFonts w:cs="Times New Roman"/>
          <w:sz w:val="32"/>
          <w:szCs w:val="32"/>
        </w:rPr>
      </w:pPr>
    </w:p>
    <w:p w14:paraId="28ED24E9" w14:textId="77777777" w:rsidR="007B5EB4" w:rsidRPr="00251DB8" w:rsidRDefault="007B5EB4" w:rsidP="007B5EB4">
      <w:pPr>
        <w:jc w:val="center"/>
        <w:rPr>
          <w:rFonts w:cs="Times New Roman"/>
          <w:sz w:val="20"/>
          <w:szCs w:val="32"/>
        </w:rPr>
      </w:pPr>
      <w:r>
        <w:rPr>
          <w:rFonts w:cs="Times New Roman"/>
          <w:sz w:val="20"/>
          <w:szCs w:val="32"/>
        </w:rPr>
        <w:t xml:space="preserve">This page intentionally left blank. </w:t>
      </w:r>
    </w:p>
    <w:p w14:paraId="2CADCF32" w14:textId="1CF4350F" w:rsidR="007B5EB4" w:rsidRDefault="007B5EB4" w:rsidP="007B5EB4">
      <w:pPr>
        <w:jc w:val="center"/>
        <w:rPr>
          <w:rFonts w:cs="Times New Roman"/>
          <w:sz w:val="32"/>
          <w:szCs w:val="32"/>
        </w:rPr>
      </w:pPr>
    </w:p>
    <w:p w14:paraId="5FA43A5E" w14:textId="3A6011A6" w:rsidR="003B3449" w:rsidRDefault="003B3449" w:rsidP="007B5EB4">
      <w:pPr>
        <w:jc w:val="center"/>
        <w:rPr>
          <w:rFonts w:cs="Times New Roman"/>
          <w:sz w:val="32"/>
          <w:szCs w:val="32"/>
        </w:rPr>
      </w:pPr>
    </w:p>
    <w:p w14:paraId="1291DD8E" w14:textId="00ED58AC" w:rsidR="003B3449" w:rsidRDefault="003B3449" w:rsidP="007B5EB4">
      <w:pPr>
        <w:jc w:val="center"/>
        <w:rPr>
          <w:rFonts w:cs="Times New Roman"/>
          <w:sz w:val="32"/>
          <w:szCs w:val="32"/>
        </w:rPr>
      </w:pPr>
    </w:p>
    <w:p w14:paraId="2C6F67EC" w14:textId="48F28D5F" w:rsidR="003B3449" w:rsidRDefault="003B3449" w:rsidP="007B5EB4">
      <w:pPr>
        <w:jc w:val="center"/>
        <w:rPr>
          <w:rFonts w:cs="Times New Roman"/>
          <w:sz w:val="32"/>
          <w:szCs w:val="32"/>
        </w:rPr>
      </w:pPr>
    </w:p>
    <w:p w14:paraId="1C26432D" w14:textId="02EBE66D" w:rsidR="003B3449" w:rsidRDefault="003B3449" w:rsidP="007B5EB4">
      <w:pPr>
        <w:jc w:val="center"/>
        <w:rPr>
          <w:rFonts w:cs="Times New Roman"/>
          <w:sz w:val="32"/>
          <w:szCs w:val="32"/>
        </w:rPr>
      </w:pPr>
    </w:p>
    <w:p w14:paraId="2EF3853E" w14:textId="4F4B645B" w:rsidR="003B3449" w:rsidRDefault="003B3449" w:rsidP="007B5EB4">
      <w:pPr>
        <w:jc w:val="center"/>
        <w:rPr>
          <w:rFonts w:cs="Times New Roman"/>
          <w:sz w:val="32"/>
          <w:szCs w:val="32"/>
        </w:rPr>
      </w:pPr>
    </w:p>
    <w:p w14:paraId="1A55D6D2" w14:textId="6A1EEF02" w:rsidR="003B3449" w:rsidRDefault="003B3449" w:rsidP="007B5EB4">
      <w:pPr>
        <w:jc w:val="center"/>
        <w:rPr>
          <w:rFonts w:cs="Times New Roman"/>
          <w:sz w:val="32"/>
          <w:szCs w:val="32"/>
        </w:rPr>
      </w:pPr>
    </w:p>
    <w:p w14:paraId="3FC40CD3" w14:textId="5F2CC01C" w:rsidR="003B3449" w:rsidRDefault="003B3449" w:rsidP="007B5EB4">
      <w:pPr>
        <w:jc w:val="center"/>
        <w:rPr>
          <w:rFonts w:cs="Times New Roman"/>
          <w:sz w:val="32"/>
          <w:szCs w:val="32"/>
        </w:rPr>
      </w:pPr>
    </w:p>
    <w:p w14:paraId="52D2DA9F" w14:textId="7E19E78A" w:rsidR="003B3449" w:rsidRDefault="003B3449" w:rsidP="007B5EB4">
      <w:pPr>
        <w:jc w:val="center"/>
        <w:rPr>
          <w:rFonts w:cs="Times New Roman"/>
          <w:sz w:val="32"/>
          <w:szCs w:val="32"/>
        </w:rPr>
      </w:pPr>
    </w:p>
    <w:p w14:paraId="42D49AE9" w14:textId="7147A732" w:rsidR="003B3449" w:rsidRDefault="003B3449" w:rsidP="007B5EB4">
      <w:pPr>
        <w:jc w:val="center"/>
        <w:rPr>
          <w:rFonts w:cs="Times New Roman"/>
          <w:sz w:val="32"/>
          <w:szCs w:val="32"/>
        </w:rPr>
      </w:pPr>
    </w:p>
    <w:p w14:paraId="64E61F19" w14:textId="6B43FEAF" w:rsidR="003B3449" w:rsidRDefault="003B3449" w:rsidP="007B5EB4">
      <w:pPr>
        <w:jc w:val="center"/>
        <w:rPr>
          <w:rFonts w:cs="Times New Roman"/>
          <w:sz w:val="32"/>
          <w:szCs w:val="32"/>
        </w:rPr>
      </w:pPr>
    </w:p>
    <w:p w14:paraId="2A8E8267" w14:textId="382D6297" w:rsidR="003B3449" w:rsidRDefault="003B3449" w:rsidP="007B5EB4">
      <w:pPr>
        <w:jc w:val="center"/>
        <w:rPr>
          <w:rFonts w:cs="Times New Roman"/>
          <w:sz w:val="32"/>
          <w:szCs w:val="32"/>
        </w:rPr>
      </w:pPr>
    </w:p>
    <w:p w14:paraId="402C0509" w14:textId="73C9FD5D" w:rsidR="003B3449" w:rsidRDefault="003B3449" w:rsidP="007B5EB4">
      <w:pPr>
        <w:jc w:val="center"/>
        <w:rPr>
          <w:rFonts w:cs="Times New Roman"/>
          <w:sz w:val="32"/>
          <w:szCs w:val="32"/>
        </w:rPr>
      </w:pPr>
    </w:p>
    <w:p w14:paraId="2709C37C" w14:textId="3C9D38B3" w:rsidR="003B3449" w:rsidRDefault="003B3449" w:rsidP="007B5EB4">
      <w:pPr>
        <w:jc w:val="center"/>
        <w:rPr>
          <w:rFonts w:cs="Times New Roman"/>
          <w:sz w:val="32"/>
          <w:szCs w:val="32"/>
        </w:rPr>
      </w:pPr>
    </w:p>
    <w:p w14:paraId="7694FDE5" w14:textId="4CDD3659" w:rsidR="003B3449" w:rsidRDefault="003B3449" w:rsidP="007B5EB4">
      <w:pPr>
        <w:jc w:val="center"/>
        <w:rPr>
          <w:rFonts w:cs="Times New Roman"/>
          <w:sz w:val="32"/>
          <w:szCs w:val="32"/>
        </w:rPr>
      </w:pPr>
    </w:p>
    <w:p w14:paraId="5D7ACD6C" w14:textId="4B2780F3" w:rsidR="003B3449" w:rsidRDefault="003B3449" w:rsidP="007B5EB4">
      <w:pPr>
        <w:jc w:val="center"/>
        <w:rPr>
          <w:rFonts w:cs="Times New Roman"/>
          <w:sz w:val="32"/>
          <w:szCs w:val="32"/>
        </w:rPr>
      </w:pPr>
    </w:p>
    <w:p w14:paraId="458AC684" w14:textId="77EE806E" w:rsidR="003B3449" w:rsidRDefault="003B3449" w:rsidP="007B5EB4">
      <w:pPr>
        <w:jc w:val="center"/>
        <w:rPr>
          <w:rFonts w:cs="Times New Roman"/>
          <w:sz w:val="32"/>
          <w:szCs w:val="32"/>
        </w:rPr>
      </w:pPr>
    </w:p>
    <w:p w14:paraId="13C1EAEF" w14:textId="115E86C1" w:rsidR="003B3449" w:rsidRDefault="003B3449" w:rsidP="007B5EB4">
      <w:pPr>
        <w:jc w:val="center"/>
        <w:rPr>
          <w:rFonts w:cs="Times New Roman"/>
          <w:sz w:val="32"/>
          <w:szCs w:val="32"/>
        </w:rPr>
      </w:pPr>
    </w:p>
    <w:p w14:paraId="726448DE" w14:textId="0C4C53AE" w:rsidR="003B3449" w:rsidRDefault="003B3449" w:rsidP="007B5EB4">
      <w:pPr>
        <w:jc w:val="center"/>
        <w:rPr>
          <w:rFonts w:cs="Times New Roman"/>
          <w:sz w:val="32"/>
          <w:szCs w:val="32"/>
        </w:rPr>
      </w:pPr>
    </w:p>
    <w:p w14:paraId="6732E465" w14:textId="77777777" w:rsidR="003B3449" w:rsidRPr="0075398A" w:rsidRDefault="003B3449" w:rsidP="007B5EB4">
      <w:pPr>
        <w:jc w:val="center"/>
        <w:rPr>
          <w:rFonts w:cs="Times New Roman"/>
          <w:sz w:val="32"/>
          <w:szCs w:val="32"/>
        </w:rPr>
      </w:pPr>
    </w:p>
    <w:p w14:paraId="0252771A" w14:textId="77777777" w:rsidR="003B3449" w:rsidRPr="00EB7753" w:rsidRDefault="003B3449" w:rsidP="003B3449">
      <w:pPr>
        <w:pBdr>
          <w:bottom w:val="single" w:sz="12" w:space="1" w:color="auto"/>
        </w:pBdr>
        <w:jc w:val="both"/>
        <w:outlineLvl w:val="0"/>
        <w:rPr>
          <w:rFonts w:cs="Times New Roman"/>
          <w:b/>
          <w:color w:val="2F5496" w:themeColor="accent1" w:themeShade="BF"/>
          <w:sz w:val="40"/>
        </w:rPr>
      </w:pPr>
      <w:r>
        <w:rPr>
          <w:rFonts w:cs="Times New Roman"/>
          <w:b/>
          <w:color w:val="2F5496" w:themeColor="accent1" w:themeShade="BF"/>
          <w:sz w:val="40"/>
        </w:rPr>
        <w:lastRenderedPageBreak/>
        <w:t xml:space="preserve">What is Occupational Therapy? </w:t>
      </w:r>
    </w:p>
    <w:p w14:paraId="30AFC576" w14:textId="77777777" w:rsidR="003B3449" w:rsidRDefault="003B3449" w:rsidP="003B3449">
      <w:pPr>
        <w:shd w:val="clear" w:color="auto" w:fill="FFFFFF"/>
        <w:spacing w:before="100" w:beforeAutospacing="1" w:after="100" w:afterAutospacing="1"/>
        <w:rPr>
          <w:rFonts w:eastAsia="Times New Roman" w:cs="Times New Roman"/>
          <w:color w:val="333333"/>
          <w:sz w:val="22"/>
          <w:szCs w:val="22"/>
        </w:rPr>
      </w:pPr>
      <w:r w:rsidRPr="0046762E">
        <w:rPr>
          <w:rFonts w:eastAsia="Times New Roman" w:cs="Times New Roman"/>
          <w:color w:val="333333"/>
          <w:sz w:val="22"/>
          <w:szCs w:val="22"/>
        </w:rPr>
        <w:t>I</w:t>
      </w:r>
      <w:r w:rsidRPr="00D60FE1">
        <w:rPr>
          <w:rFonts w:eastAsia="Times New Roman" w:cs="Times New Roman"/>
          <w:color w:val="333333"/>
          <w:sz w:val="22"/>
          <w:szCs w:val="22"/>
        </w:rPr>
        <w:t>n its simplest terms, occupational therapists and occupational therapy assistants help people across the lifespan participate in the things they want and need to do through the therapeutic use of everyday activities (occupations). Common occupational therapy interventions include helping children with disabilities to participate fully in school and social situations,</w:t>
      </w:r>
      <w:r w:rsidRPr="0046762E">
        <w:rPr>
          <w:rFonts w:cs="Times New Roman"/>
          <w:color w:val="333333"/>
          <w:sz w:val="22"/>
          <w:szCs w:val="22"/>
          <w:bdr w:val="none" w:sz="0" w:space="0" w:color="auto" w:frame="1"/>
        </w:rPr>
        <w:t xml:space="preserve"> </w:t>
      </w:r>
      <w:r w:rsidRPr="0046762E">
        <w:rPr>
          <w:rFonts w:eastAsia="Times New Roman" w:cs="Times New Roman"/>
          <w:color w:val="333333"/>
          <w:sz w:val="22"/>
          <w:szCs w:val="22"/>
          <w:bdr w:val="none" w:sz="0" w:space="0" w:color="auto" w:frame="1"/>
        </w:rPr>
        <w:t xml:space="preserve">facilitating the activities of feeding, eating, and swallowing safely, </w:t>
      </w:r>
      <w:r w:rsidRPr="0046762E">
        <w:rPr>
          <w:rFonts w:eastAsia="Times New Roman" w:cs="Times New Roman"/>
          <w:color w:val="333333"/>
          <w:sz w:val="22"/>
          <w:szCs w:val="22"/>
        </w:rPr>
        <w:t>h</w:t>
      </w:r>
      <w:r w:rsidRPr="0046762E">
        <w:rPr>
          <w:rFonts w:eastAsia="Times New Roman" w:cs="Times New Roman"/>
          <w:color w:val="333333"/>
          <w:sz w:val="22"/>
          <w:szCs w:val="22"/>
          <w:bdr w:val="none" w:sz="0" w:space="0" w:color="auto" w:frame="1"/>
        </w:rPr>
        <w:t xml:space="preserve">olistically addressing the physical, psychosocial, and cultural factors associated with feeding, eating, and swallowing, </w:t>
      </w:r>
      <w:r w:rsidRPr="00D60FE1">
        <w:rPr>
          <w:rFonts w:eastAsia="Times New Roman" w:cs="Times New Roman"/>
          <w:color w:val="333333"/>
          <w:sz w:val="22"/>
          <w:szCs w:val="22"/>
        </w:rPr>
        <w:t>helping people recovering from injury to regain skills, and providing supports for older adults experiencing physical and cognitive changes. Occupational therapy services typically include:</w:t>
      </w:r>
    </w:p>
    <w:p w14:paraId="62371ADD" w14:textId="77777777" w:rsidR="003B3449" w:rsidRPr="0046762E" w:rsidRDefault="003B3449" w:rsidP="003B3449">
      <w:pPr>
        <w:pStyle w:val="ListParagraph"/>
        <w:numPr>
          <w:ilvl w:val="0"/>
          <w:numId w:val="5"/>
        </w:numPr>
        <w:shd w:val="clear" w:color="auto" w:fill="FFFFFF"/>
        <w:spacing w:before="100" w:beforeAutospacing="1" w:after="100" w:afterAutospacing="1"/>
        <w:rPr>
          <w:rFonts w:eastAsia="Times New Roman" w:cs="Times New Roman"/>
          <w:color w:val="333333"/>
          <w:sz w:val="22"/>
          <w:szCs w:val="22"/>
        </w:rPr>
      </w:pPr>
      <w:r w:rsidRPr="0046762E">
        <w:rPr>
          <w:rFonts w:eastAsia="Times New Roman" w:cs="Times New Roman"/>
          <w:color w:val="333333"/>
          <w:sz w:val="22"/>
          <w:szCs w:val="22"/>
        </w:rPr>
        <w:t>an individualized evaluation, during which the client/family and occupational therapist determine the person’s goals, </w:t>
      </w:r>
    </w:p>
    <w:p w14:paraId="770E7D6A" w14:textId="77777777" w:rsidR="003B3449" w:rsidRPr="00D60FE1" w:rsidRDefault="003B3449" w:rsidP="003B3449">
      <w:pPr>
        <w:numPr>
          <w:ilvl w:val="0"/>
          <w:numId w:val="5"/>
        </w:numPr>
        <w:spacing w:before="100" w:beforeAutospacing="1" w:after="100" w:afterAutospacing="1"/>
        <w:rPr>
          <w:rFonts w:eastAsia="Times New Roman" w:cs="Times New Roman"/>
          <w:color w:val="333333"/>
          <w:sz w:val="22"/>
          <w:szCs w:val="22"/>
        </w:rPr>
      </w:pPr>
      <w:r w:rsidRPr="00D60FE1">
        <w:rPr>
          <w:rFonts w:eastAsia="Times New Roman" w:cs="Times New Roman"/>
          <w:color w:val="333333"/>
          <w:sz w:val="22"/>
          <w:szCs w:val="22"/>
        </w:rPr>
        <w:t>customized intervention to improve the person’s ability to perform daily activities and reach the goals, and</w:t>
      </w:r>
    </w:p>
    <w:p w14:paraId="01EE4E09" w14:textId="77777777" w:rsidR="003B3449" w:rsidRPr="00D60FE1" w:rsidRDefault="003B3449" w:rsidP="003B3449">
      <w:pPr>
        <w:numPr>
          <w:ilvl w:val="0"/>
          <w:numId w:val="5"/>
        </w:numPr>
        <w:spacing w:before="100" w:beforeAutospacing="1" w:after="100" w:afterAutospacing="1"/>
        <w:rPr>
          <w:rFonts w:eastAsia="Times New Roman" w:cs="Times New Roman"/>
          <w:color w:val="333333"/>
          <w:sz w:val="22"/>
          <w:szCs w:val="22"/>
        </w:rPr>
      </w:pPr>
      <w:r w:rsidRPr="00D60FE1">
        <w:rPr>
          <w:rFonts w:eastAsia="Times New Roman" w:cs="Times New Roman"/>
          <w:color w:val="333333"/>
          <w:sz w:val="22"/>
          <w:szCs w:val="22"/>
        </w:rPr>
        <w:t>an outcomes evaluation to ensure that the goals are being met and/or make changes to the intervention plan.</w:t>
      </w:r>
    </w:p>
    <w:p w14:paraId="2E3472EE" w14:textId="77777777" w:rsidR="003B3449" w:rsidRPr="00D60FE1" w:rsidRDefault="003B3449" w:rsidP="003B3449">
      <w:pPr>
        <w:rPr>
          <w:rFonts w:eastAsia="Times New Roman" w:cs="Times New Roman"/>
          <w:color w:val="333333"/>
          <w:sz w:val="22"/>
          <w:szCs w:val="22"/>
        </w:rPr>
      </w:pPr>
      <w:r w:rsidRPr="00D60FE1">
        <w:rPr>
          <w:rFonts w:eastAsia="Times New Roman" w:cs="Times New Roman"/>
          <w:color w:val="333333"/>
          <w:sz w:val="22"/>
          <w:szCs w:val="22"/>
        </w:rPr>
        <w:t>Occupational therapy services may include comprehensive evaluations of the client’s home and other environments (e.g., workplace, school), recommendations for adaptive equipment and training in its use, and guidance and education for family members and caregivers. Occupational therapy practitioners have a holistic perspective, in which the focus is on adapting the environment to fit the person, and the person is an integral part of the therapy team. </w:t>
      </w:r>
    </w:p>
    <w:p w14:paraId="2D29EF21" w14:textId="77777777" w:rsidR="003B3449" w:rsidRDefault="003B3449" w:rsidP="003B3449">
      <w:pPr>
        <w:pBdr>
          <w:bottom w:val="single" w:sz="12" w:space="1" w:color="auto"/>
        </w:pBdr>
        <w:jc w:val="both"/>
        <w:outlineLvl w:val="0"/>
        <w:rPr>
          <w:rFonts w:cs="Times New Roman"/>
          <w:b/>
          <w:color w:val="2F5496" w:themeColor="accent1" w:themeShade="BF"/>
          <w:sz w:val="40"/>
        </w:rPr>
      </w:pPr>
    </w:p>
    <w:p w14:paraId="3CC7873A" w14:textId="77777777" w:rsidR="003B3449" w:rsidRPr="00EB7753" w:rsidRDefault="003B3449" w:rsidP="003B3449">
      <w:pPr>
        <w:pBdr>
          <w:bottom w:val="single" w:sz="12" w:space="1" w:color="auto"/>
        </w:pBdr>
        <w:jc w:val="both"/>
        <w:outlineLvl w:val="0"/>
        <w:rPr>
          <w:rFonts w:cs="Times New Roman"/>
          <w:b/>
          <w:color w:val="2F5496" w:themeColor="accent1" w:themeShade="BF"/>
          <w:sz w:val="40"/>
        </w:rPr>
      </w:pPr>
      <w:r>
        <w:rPr>
          <w:rFonts w:cs="Times New Roman"/>
          <w:b/>
          <w:color w:val="2F5496" w:themeColor="accent1" w:themeShade="BF"/>
          <w:sz w:val="40"/>
        </w:rPr>
        <w:t xml:space="preserve">What is Required to Start OT Services? </w:t>
      </w:r>
    </w:p>
    <w:p w14:paraId="4D9B856D" w14:textId="77777777" w:rsidR="003B3449" w:rsidRPr="00EB7753" w:rsidRDefault="003B3449" w:rsidP="003B3449">
      <w:pPr>
        <w:jc w:val="both"/>
        <w:rPr>
          <w:rFonts w:cs="Times New Roman"/>
        </w:rPr>
      </w:pPr>
    </w:p>
    <w:p w14:paraId="625A79C4" w14:textId="77777777" w:rsidR="003B3449" w:rsidRPr="007016EF" w:rsidRDefault="003B3449" w:rsidP="003B3449">
      <w:pPr>
        <w:pStyle w:val="ListParagraph"/>
        <w:numPr>
          <w:ilvl w:val="0"/>
          <w:numId w:val="3"/>
        </w:numPr>
        <w:ind w:left="360" w:firstLine="0"/>
        <w:jc w:val="both"/>
        <w:rPr>
          <w:rFonts w:cs="Times New Roman"/>
          <w:sz w:val="22"/>
        </w:rPr>
      </w:pPr>
      <w:r w:rsidRPr="007016EF">
        <w:rPr>
          <w:rFonts w:cs="Times New Roman"/>
          <w:sz w:val="22"/>
        </w:rPr>
        <w:t>Completed Intake Packet: any other evaluations or reports would be helpful</w:t>
      </w:r>
    </w:p>
    <w:p w14:paraId="43FE45DF" w14:textId="77777777" w:rsidR="003B3449" w:rsidRPr="007016EF" w:rsidRDefault="003B3449" w:rsidP="003B3449">
      <w:pPr>
        <w:pStyle w:val="ListParagraph"/>
        <w:numPr>
          <w:ilvl w:val="0"/>
          <w:numId w:val="3"/>
        </w:numPr>
        <w:ind w:left="360" w:firstLine="0"/>
        <w:jc w:val="both"/>
        <w:rPr>
          <w:rFonts w:cs="Times New Roman"/>
          <w:sz w:val="22"/>
        </w:rPr>
      </w:pPr>
      <w:r w:rsidRPr="007016EF">
        <w:rPr>
          <w:rFonts w:cs="Times New Roman"/>
          <w:sz w:val="22"/>
        </w:rPr>
        <w:t>Intake Interview</w:t>
      </w:r>
    </w:p>
    <w:p w14:paraId="0CCB448C" w14:textId="77777777" w:rsidR="003B3449" w:rsidRPr="007016EF" w:rsidRDefault="003B3449" w:rsidP="003B3449">
      <w:pPr>
        <w:pStyle w:val="ListParagraph"/>
        <w:numPr>
          <w:ilvl w:val="0"/>
          <w:numId w:val="3"/>
        </w:numPr>
        <w:ind w:left="360" w:firstLine="0"/>
        <w:jc w:val="both"/>
        <w:rPr>
          <w:rFonts w:cs="Times New Roman"/>
          <w:sz w:val="22"/>
        </w:rPr>
      </w:pPr>
      <w:r w:rsidRPr="007016EF">
        <w:rPr>
          <w:rFonts w:cs="Times New Roman"/>
          <w:sz w:val="22"/>
        </w:rPr>
        <w:t>If insurance is involved then pre-authorization is required prior to any evaluation, therapy or other services being provided</w:t>
      </w:r>
    </w:p>
    <w:p w14:paraId="6D115BBD" w14:textId="77777777" w:rsidR="003B3449" w:rsidRPr="007016EF" w:rsidRDefault="003B3449" w:rsidP="003B3449">
      <w:pPr>
        <w:pStyle w:val="ListParagraph"/>
        <w:numPr>
          <w:ilvl w:val="0"/>
          <w:numId w:val="3"/>
        </w:numPr>
        <w:ind w:left="360" w:firstLine="0"/>
        <w:jc w:val="both"/>
        <w:rPr>
          <w:rFonts w:cs="Times New Roman"/>
          <w:sz w:val="22"/>
        </w:rPr>
      </w:pPr>
      <w:r w:rsidRPr="007016EF">
        <w:rPr>
          <w:rFonts w:cs="Times New Roman"/>
          <w:sz w:val="22"/>
        </w:rPr>
        <w:t>Assessments completed by Stable Life Concepts and parents</w:t>
      </w:r>
    </w:p>
    <w:p w14:paraId="4DF95A4B" w14:textId="77777777" w:rsidR="003B3449" w:rsidRPr="007016EF" w:rsidRDefault="003B3449" w:rsidP="003B3449">
      <w:pPr>
        <w:pStyle w:val="ListParagraph"/>
        <w:numPr>
          <w:ilvl w:val="0"/>
          <w:numId w:val="3"/>
        </w:numPr>
        <w:ind w:left="360" w:firstLine="0"/>
        <w:jc w:val="both"/>
        <w:rPr>
          <w:rFonts w:cs="Times New Roman"/>
          <w:sz w:val="22"/>
        </w:rPr>
      </w:pPr>
      <w:r w:rsidRPr="007016EF">
        <w:rPr>
          <w:rFonts w:cs="Times New Roman"/>
          <w:sz w:val="22"/>
        </w:rPr>
        <w:t>Meeting with Clinical Supervisor to discuss treatment goals and program plan</w:t>
      </w:r>
    </w:p>
    <w:p w14:paraId="7209DA2B" w14:textId="77777777" w:rsidR="003B3449" w:rsidRPr="007016EF" w:rsidRDefault="003B3449" w:rsidP="003B3449">
      <w:pPr>
        <w:pStyle w:val="ListParagraph"/>
        <w:numPr>
          <w:ilvl w:val="0"/>
          <w:numId w:val="3"/>
        </w:numPr>
        <w:ind w:left="360" w:firstLine="0"/>
        <w:jc w:val="both"/>
        <w:rPr>
          <w:rFonts w:cs="Times New Roman"/>
          <w:sz w:val="22"/>
        </w:rPr>
      </w:pPr>
      <w:r w:rsidRPr="007016EF">
        <w:rPr>
          <w:rFonts w:cs="Times New Roman"/>
          <w:sz w:val="22"/>
        </w:rPr>
        <w:t>Arrangement of therapy schedule</w:t>
      </w:r>
    </w:p>
    <w:p w14:paraId="7F03852D" w14:textId="77777777" w:rsidR="003B3449" w:rsidRDefault="003B3449" w:rsidP="003B3449">
      <w:pPr>
        <w:jc w:val="both"/>
        <w:rPr>
          <w:rFonts w:cs="Times New Roman"/>
        </w:rPr>
      </w:pPr>
      <w:r>
        <w:rPr>
          <w:noProof/>
        </w:rPr>
        <mc:AlternateContent>
          <mc:Choice Requires="wps">
            <w:drawing>
              <wp:anchor distT="0" distB="0" distL="114300" distR="114300" simplePos="0" relativeHeight="251663360" behindDoc="0" locked="0" layoutInCell="1" allowOverlap="1" wp14:anchorId="6BCF3874" wp14:editId="07B5AAB0">
                <wp:simplePos x="0" y="0"/>
                <wp:positionH relativeFrom="column">
                  <wp:posOffset>3474645</wp:posOffset>
                </wp:positionH>
                <wp:positionV relativeFrom="paragraph">
                  <wp:posOffset>161290</wp:posOffset>
                </wp:positionV>
                <wp:extent cx="2689411" cy="1207770"/>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2689411" cy="1207770"/>
                        </a:xfrm>
                        <a:prstGeom prst="rect">
                          <a:avLst/>
                        </a:prstGeom>
                        <a:solidFill>
                          <a:schemeClr val="lt1"/>
                        </a:solidFill>
                        <a:ln w="6350">
                          <a:noFill/>
                        </a:ln>
                      </wps:spPr>
                      <wps:txbx>
                        <w:txbxContent>
                          <w:p w14:paraId="1F590C87" w14:textId="77777777" w:rsidR="003B3449" w:rsidRPr="00AB0D7C" w:rsidRDefault="003B3449" w:rsidP="003B3449">
                            <w:pPr>
                              <w:rPr>
                                <w:b/>
                                <w:color w:val="2F5496" w:themeColor="accent1" w:themeShade="BF"/>
                                <w:sz w:val="22"/>
                                <w:szCs w:val="22"/>
                              </w:rPr>
                            </w:pPr>
                            <w:r w:rsidRPr="00AB0D7C">
                              <w:rPr>
                                <w:b/>
                                <w:color w:val="2F5496" w:themeColor="accent1" w:themeShade="BF"/>
                                <w:sz w:val="22"/>
                                <w:szCs w:val="22"/>
                              </w:rPr>
                              <w:t>Insurance Rates of Service</w:t>
                            </w:r>
                          </w:p>
                          <w:p w14:paraId="36425935" w14:textId="77777777" w:rsidR="003B3449" w:rsidRPr="00AB0D7C" w:rsidRDefault="003B3449" w:rsidP="003B3449">
                            <w:pPr>
                              <w:rPr>
                                <w:sz w:val="22"/>
                                <w:szCs w:val="22"/>
                              </w:rPr>
                            </w:pPr>
                          </w:p>
                          <w:p w14:paraId="2A6508A4" w14:textId="77777777" w:rsidR="003B3449" w:rsidRPr="00AB0D7C" w:rsidRDefault="003B3449" w:rsidP="003B3449">
                            <w:pPr>
                              <w:pStyle w:val="ListParagraph"/>
                              <w:numPr>
                                <w:ilvl w:val="0"/>
                                <w:numId w:val="4"/>
                              </w:numPr>
                              <w:rPr>
                                <w:sz w:val="22"/>
                                <w:szCs w:val="22"/>
                              </w:rPr>
                            </w:pPr>
                            <w:r w:rsidRPr="00AB0D7C">
                              <w:rPr>
                                <w:sz w:val="22"/>
                                <w:szCs w:val="22"/>
                              </w:rPr>
                              <w:t>Assessment- $500</w:t>
                            </w:r>
                          </w:p>
                          <w:p w14:paraId="010952E0" w14:textId="77777777" w:rsidR="003B3449" w:rsidRPr="00AB0D7C" w:rsidRDefault="003B3449" w:rsidP="003B3449">
                            <w:pPr>
                              <w:pStyle w:val="ListParagraph"/>
                              <w:numPr>
                                <w:ilvl w:val="0"/>
                                <w:numId w:val="4"/>
                              </w:numPr>
                              <w:rPr>
                                <w:sz w:val="22"/>
                                <w:szCs w:val="22"/>
                              </w:rPr>
                            </w:pPr>
                            <w:r>
                              <w:rPr>
                                <w:sz w:val="22"/>
                                <w:szCs w:val="22"/>
                              </w:rPr>
                              <w:t>OT</w:t>
                            </w:r>
                            <w:r w:rsidRPr="00AB0D7C">
                              <w:rPr>
                                <w:sz w:val="22"/>
                                <w:szCs w:val="22"/>
                              </w:rPr>
                              <w:t>- $125 per hour</w:t>
                            </w:r>
                          </w:p>
                          <w:p w14:paraId="5DBCFFF0" w14:textId="77777777" w:rsidR="003B3449" w:rsidRPr="00AB0D7C" w:rsidRDefault="003B3449" w:rsidP="003B3449">
                            <w:pPr>
                              <w:pStyle w:val="ListParagraph"/>
                              <w:numPr>
                                <w:ilvl w:val="0"/>
                                <w:numId w:val="4"/>
                              </w:numPr>
                              <w:rPr>
                                <w:sz w:val="22"/>
                                <w:szCs w:val="22"/>
                              </w:rPr>
                            </w:pPr>
                            <w:r w:rsidRPr="00AB0D7C">
                              <w:rPr>
                                <w:sz w:val="22"/>
                                <w:szCs w:val="22"/>
                              </w:rPr>
                              <w:t>Copays per policy</w:t>
                            </w:r>
                          </w:p>
                          <w:p w14:paraId="36B38C9B" w14:textId="77777777" w:rsidR="003B3449" w:rsidRPr="00AB0D7C" w:rsidRDefault="003B3449" w:rsidP="003B344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F3874" id="_x0000_t202" coordsize="21600,21600" o:spt="202" path="m,l,21600r21600,l21600,xe">
                <v:stroke joinstyle="miter"/>
                <v:path gradientshapeok="t" o:connecttype="rect"/>
              </v:shapetype>
              <v:shape id="Text Box 18" o:spid="_x0000_s1026" type="#_x0000_t202" style="position:absolute;left:0;text-align:left;margin-left:273.6pt;margin-top:12.7pt;width:211.75pt;height:9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" fillcolor="white [3201]" stroked="f" strokeweight=".5pt">
                <v:textbox>
                  <w:txbxContent>
                    <w:p w14:paraId="1F590C87" w14:textId="77777777" w:rsidR="003B3449" w:rsidRPr="00AB0D7C" w:rsidRDefault="003B3449" w:rsidP="003B3449">
                      <w:pPr>
                        <w:rPr>
                          <w:b/>
                          <w:color w:val="2F5496" w:themeColor="accent1" w:themeShade="BF"/>
                          <w:sz w:val="22"/>
                          <w:szCs w:val="22"/>
                        </w:rPr>
                      </w:pPr>
                      <w:r w:rsidRPr="00AB0D7C">
                        <w:rPr>
                          <w:b/>
                          <w:color w:val="2F5496" w:themeColor="accent1" w:themeShade="BF"/>
                          <w:sz w:val="22"/>
                          <w:szCs w:val="22"/>
                        </w:rPr>
                        <w:t>Insurance Rates of Service</w:t>
                      </w:r>
                    </w:p>
                    <w:p w14:paraId="36425935" w14:textId="77777777" w:rsidR="003B3449" w:rsidRPr="00AB0D7C" w:rsidRDefault="003B3449" w:rsidP="003B3449">
                      <w:pPr>
                        <w:rPr>
                          <w:sz w:val="22"/>
                          <w:szCs w:val="22"/>
                        </w:rPr>
                      </w:pPr>
                    </w:p>
                    <w:p w14:paraId="2A6508A4" w14:textId="77777777" w:rsidR="003B3449" w:rsidRPr="00AB0D7C" w:rsidRDefault="003B3449" w:rsidP="003B3449">
                      <w:pPr>
                        <w:pStyle w:val="ListParagraph"/>
                        <w:numPr>
                          <w:ilvl w:val="0"/>
                          <w:numId w:val="4"/>
                        </w:numPr>
                        <w:rPr>
                          <w:sz w:val="22"/>
                          <w:szCs w:val="22"/>
                        </w:rPr>
                      </w:pPr>
                      <w:r w:rsidRPr="00AB0D7C">
                        <w:rPr>
                          <w:sz w:val="22"/>
                          <w:szCs w:val="22"/>
                        </w:rPr>
                        <w:t>Assessment- $500</w:t>
                      </w:r>
                    </w:p>
                    <w:p w14:paraId="010952E0" w14:textId="77777777" w:rsidR="003B3449" w:rsidRPr="00AB0D7C" w:rsidRDefault="003B3449" w:rsidP="003B3449">
                      <w:pPr>
                        <w:pStyle w:val="ListParagraph"/>
                        <w:numPr>
                          <w:ilvl w:val="0"/>
                          <w:numId w:val="4"/>
                        </w:numPr>
                        <w:rPr>
                          <w:sz w:val="22"/>
                          <w:szCs w:val="22"/>
                        </w:rPr>
                      </w:pPr>
                      <w:r>
                        <w:rPr>
                          <w:sz w:val="22"/>
                          <w:szCs w:val="22"/>
                        </w:rPr>
                        <w:t>OT</w:t>
                      </w:r>
                      <w:r w:rsidRPr="00AB0D7C">
                        <w:rPr>
                          <w:sz w:val="22"/>
                          <w:szCs w:val="22"/>
                        </w:rPr>
                        <w:t>- $125 per hour</w:t>
                      </w:r>
                    </w:p>
                    <w:p w14:paraId="5DBCFFF0" w14:textId="77777777" w:rsidR="003B3449" w:rsidRPr="00AB0D7C" w:rsidRDefault="003B3449" w:rsidP="003B3449">
                      <w:pPr>
                        <w:pStyle w:val="ListParagraph"/>
                        <w:numPr>
                          <w:ilvl w:val="0"/>
                          <w:numId w:val="4"/>
                        </w:numPr>
                        <w:rPr>
                          <w:sz w:val="22"/>
                          <w:szCs w:val="22"/>
                        </w:rPr>
                      </w:pPr>
                      <w:r w:rsidRPr="00AB0D7C">
                        <w:rPr>
                          <w:sz w:val="22"/>
                          <w:szCs w:val="22"/>
                        </w:rPr>
                        <w:t>Copays per policy</w:t>
                      </w:r>
                    </w:p>
                    <w:p w14:paraId="36B38C9B" w14:textId="77777777" w:rsidR="003B3449" w:rsidRPr="00AB0D7C" w:rsidRDefault="003B3449" w:rsidP="003B3449">
                      <w:pPr>
                        <w:rPr>
                          <w:sz w:val="22"/>
                          <w:szCs w:val="22"/>
                        </w:rPr>
                      </w:pPr>
                    </w:p>
                  </w:txbxContent>
                </v:textbox>
              </v:shape>
            </w:pict>
          </mc:Fallback>
        </mc:AlternateContent>
      </w:r>
    </w:p>
    <w:p w14:paraId="4518FC5E" w14:textId="77777777" w:rsidR="003B3449" w:rsidRDefault="003B3449" w:rsidP="003B3449">
      <w:pPr>
        <w:jc w:val="both"/>
        <w:rPr>
          <w:rFonts w:cs="Times New Roman"/>
        </w:rPr>
      </w:pPr>
      <w:r>
        <w:rPr>
          <w:rFonts w:cs="Times New Roman"/>
          <w:noProof/>
          <w:szCs w:val="32"/>
        </w:rPr>
        <mc:AlternateContent>
          <mc:Choice Requires="wps">
            <w:drawing>
              <wp:anchor distT="0" distB="0" distL="114300" distR="114300" simplePos="0" relativeHeight="251662336" behindDoc="0" locked="0" layoutInCell="1" allowOverlap="1" wp14:anchorId="5F61CED1" wp14:editId="4648208F">
                <wp:simplePos x="0" y="0"/>
                <wp:positionH relativeFrom="column">
                  <wp:posOffset>325755</wp:posOffset>
                </wp:positionH>
                <wp:positionV relativeFrom="paragraph">
                  <wp:posOffset>10720</wp:posOffset>
                </wp:positionV>
                <wp:extent cx="3149600" cy="12077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49600" cy="1207770"/>
                        </a:xfrm>
                        <a:prstGeom prst="rect">
                          <a:avLst/>
                        </a:prstGeom>
                        <a:solidFill>
                          <a:schemeClr val="lt1"/>
                        </a:solidFill>
                        <a:ln w="6350">
                          <a:noFill/>
                        </a:ln>
                      </wps:spPr>
                      <wps:txbx>
                        <w:txbxContent>
                          <w:p w14:paraId="458C49B8" w14:textId="77777777" w:rsidR="003B3449" w:rsidRPr="00AB0D7C" w:rsidRDefault="003B3449" w:rsidP="003B3449">
                            <w:pPr>
                              <w:rPr>
                                <w:b/>
                                <w:color w:val="2F5496" w:themeColor="accent1" w:themeShade="BF"/>
                                <w:sz w:val="22"/>
                                <w:szCs w:val="22"/>
                              </w:rPr>
                            </w:pPr>
                            <w:r w:rsidRPr="00AB0D7C">
                              <w:rPr>
                                <w:b/>
                                <w:color w:val="2F5496" w:themeColor="accent1" w:themeShade="BF"/>
                                <w:sz w:val="22"/>
                                <w:szCs w:val="22"/>
                              </w:rPr>
                              <w:t>Required Documentation</w:t>
                            </w:r>
                          </w:p>
                          <w:p w14:paraId="31F50384" w14:textId="77777777" w:rsidR="003B3449" w:rsidRPr="00AB0D7C" w:rsidRDefault="003B3449" w:rsidP="003B3449">
                            <w:pPr>
                              <w:rPr>
                                <w:sz w:val="22"/>
                                <w:szCs w:val="22"/>
                              </w:rPr>
                            </w:pPr>
                          </w:p>
                          <w:p w14:paraId="1F94B978" w14:textId="77777777" w:rsidR="003B3449" w:rsidRPr="00AB0D7C" w:rsidRDefault="003B3449" w:rsidP="003B3449">
                            <w:pPr>
                              <w:pStyle w:val="ListParagraph"/>
                              <w:numPr>
                                <w:ilvl w:val="0"/>
                                <w:numId w:val="4"/>
                              </w:numPr>
                              <w:rPr>
                                <w:sz w:val="22"/>
                                <w:szCs w:val="22"/>
                              </w:rPr>
                            </w:pPr>
                            <w:r w:rsidRPr="00AB0D7C">
                              <w:rPr>
                                <w:sz w:val="22"/>
                                <w:szCs w:val="22"/>
                              </w:rPr>
                              <w:t>Qualifying Diagnosis</w:t>
                            </w:r>
                          </w:p>
                          <w:p w14:paraId="279BF441" w14:textId="77777777" w:rsidR="003B3449" w:rsidRPr="00AB0D7C" w:rsidRDefault="003B3449" w:rsidP="003B3449">
                            <w:pPr>
                              <w:pStyle w:val="ListParagraph"/>
                              <w:numPr>
                                <w:ilvl w:val="0"/>
                                <w:numId w:val="4"/>
                              </w:numPr>
                              <w:rPr>
                                <w:sz w:val="22"/>
                                <w:szCs w:val="22"/>
                              </w:rPr>
                            </w:pPr>
                            <w:r w:rsidRPr="00AB0D7C">
                              <w:rPr>
                                <w:sz w:val="22"/>
                                <w:szCs w:val="22"/>
                              </w:rPr>
                              <w:t>Primary Care Manager Referral</w:t>
                            </w:r>
                          </w:p>
                          <w:p w14:paraId="24F63C47" w14:textId="77777777" w:rsidR="003B3449" w:rsidRPr="00AB0D7C" w:rsidRDefault="003B3449" w:rsidP="003B3449">
                            <w:pPr>
                              <w:pStyle w:val="ListParagraph"/>
                              <w:numPr>
                                <w:ilvl w:val="0"/>
                                <w:numId w:val="4"/>
                              </w:numPr>
                              <w:rPr>
                                <w:sz w:val="22"/>
                                <w:szCs w:val="22"/>
                              </w:rPr>
                            </w:pPr>
                            <w:r w:rsidRPr="00AB0D7C">
                              <w:rPr>
                                <w:sz w:val="22"/>
                                <w:szCs w:val="22"/>
                              </w:rPr>
                              <w:t>Authorization (insurance)</w:t>
                            </w:r>
                          </w:p>
                          <w:p w14:paraId="15734165" w14:textId="77777777" w:rsidR="003B3449" w:rsidRPr="00AB0D7C" w:rsidRDefault="003B3449" w:rsidP="003B344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CED1" id="Text Box 19" o:spid="_x0000_s1027" type="#_x0000_t202" style="position:absolute;left:0;text-align:left;margin-left:25.65pt;margin-top:.85pt;width:248pt;height: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" fillcolor="white [3201]" stroked="f" strokeweight=".5pt">
                <v:textbox>
                  <w:txbxContent>
                    <w:p w14:paraId="458C49B8" w14:textId="77777777" w:rsidR="003B3449" w:rsidRPr="00AB0D7C" w:rsidRDefault="003B3449" w:rsidP="003B3449">
                      <w:pPr>
                        <w:rPr>
                          <w:b/>
                          <w:color w:val="2F5496" w:themeColor="accent1" w:themeShade="BF"/>
                          <w:sz w:val="22"/>
                          <w:szCs w:val="22"/>
                        </w:rPr>
                      </w:pPr>
                      <w:r w:rsidRPr="00AB0D7C">
                        <w:rPr>
                          <w:b/>
                          <w:color w:val="2F5496" w:themeColor="accent1" w:themeShade="BF"/>
                          <w:sz w:val="22"/>
                          <w:szCs w:val="22"/>
                        </w:rPr>
                        <w:t>Required Documentation</w:t>
                      </w:r>
                    </w:p>
                    <w:p w14:paraId="31F50384" w14:textId="77777777" w:rsidR="003B3449" w:rsidRPr="00AB0D7C" w:rsidRDefault="003B3449" w:rsidP="003B3449">
                      <w:pPr>
                        <w:rPr>
                          <w:sz w:val="22"/>
                          <w:szCs w:val="22"/>
                        </w:rPr>
                      </w:pPr>
                    </w:p>
                    <w:p w14:paraId="1F94B978" w14:textId="77777777" w:rsidR="003B3449" w:rsidRPr="00AB0D7C" w:rsidRDefault="003B3449" w:rsidP="003B3449">
                      <w:pPr>
                        <w:pStyle w:val="ListParagraph"/>
                        <w:numPr>
                          <w:ilvl w:val="0"/>
                          <w:numId w:val="4"/>
                        </w:numPr>
                        <w:rPr>
                          <w:sz w:val="22"/>
                          <w:szCs w:val="22"/>
                        </w:rPr>
                      </w:pPr>
                      <w:r w:rsidRPr="00AB0D7C">
                        <w:rPr>
                          <w:sz w:val="22"/>
                          <w:szCs w:val="22"/>
                        </w:rPr>
                        <w:t>Qualifying Diagnosis</w:t>
                      </w:r>
                    </w:p>
                    <w:p w14:paraId="279BF441" w14:textId="77777777" w:rsidR="003B3449" w:rsidRPr="00AB0D7C" w:rsidRDefault="003B3449" w:rsidP="003B3449">
                      <w:pPr>
                        <w:pStyle w:val="ListParagraph"/>
                        <w:numPr>
                          <w:ilvl w:val="0"/>
                          <w:numId w:val="4"/>
                        </w:numPr>
                        <w:rPr>
                          <w:sz w:val="22"/>
                          <w:szCs w:val="22"/>
                        </w:rPr>
                      </w:pPr>
                      <w:r w:rsidRPr="00AB0D7C">
                        <w:rPr>
                          <w:sz w:val="22"/>
                          <w:szCs w:val="22"/>
                        </w:rPr>
                        <w:t>Primary Care Manager Referral</w:t>
                      </w:r>
                    </w:p>
                    <w:p w14:paraId="24F63C47" w14:textId="77777777" w:rsidR="003B3449" w:rsidRPr="00AB0D7C" w:rsidRDefault="003B3449" w:rsidP="003B3449">
                      <w:pPr>
                        <w:pStyle w:val="ListParagraph"/>
                        <w:numPr>
                          <w:ilvl w:val="0"/>
                          <w:numId w:val="4"/>
                        </w:numPr>
                        <w:rPr>
                          <w:sz w:val="22"/>
                          <w:szCs w:val="22"/>
                        </w:rPr>
                      </w:pPr>
                      <w:r w:rsidRPr="00AB0D7C">
                        <w:rPr>
                          <w:sz w:val="22"/>
                          <w:szCs w:val="22"/>
                        </w:rPr>
                        <w:t>Authorization (insurance)</w:t>
                      </w:r>
                    </w:p>
                    <w:p w14:paraId="15734165" w14:textId="77777777" w:rsidR="003B3449" w:rsidRPr="00AB0D7C" w:rsidRDefault="003B3449" w:rsidP="003B3449">
                      <w:pPr>
                        <w:rPr>
                          <w:sz w:val="22"/>
                          <w:szCs w:val="22"/>
                        </w:rPr>
                      </w:pPr>
                    </w:p>
                  </w:txbxContent>
                </v:textbox>
              </v:shape>
            </w:pict>
          </mc:Fallback>
        </mc:AlternateContent>
      </w:r>
    </w:p>
    <w:p w14:paraId="6A968713" w14:textId="77777777" w:rsidR="003B3449" w:rsidRDefault="003B3449" w:rsidP="003B3449">
      <w:pPr>
        <w:jc w:val="both"/>
        <w:rPr>
          <w:rFonts w:cs="Times New Roman"/>
        </w:rPr>
      </w:pPr>
    </w:p>
    <w:p w14:paraId="2BC8D771" w14:textId="77777777" w:rsidR="003B3449" w:rsidRDefault="003B3449" w:rsidP="003B3449">
      <w:pPr>
        <w:jc w:val="both"/>
        <w:rPr>
          <w:rFonts w:cs="Times New Roman"/>
        </w:rPr>
      </w:pPr>
    </w:p>
    <w:p w14:paraId="52FDE756" w14:textId="77777777" w:rsidR="003B3449" w:rsidRDefault="003B3449" w:rsidP="003B3449">
      <w:pPr>
        <w:jc w:val="both"/>
        <w:rPr>
          <w:rFonts w:cs="Times New Roman"/>
        </w:rPr>
      </w:pPr>
    </w:p>
    <w:p w14:paraId="71A0AD8C" w14:textId="77777777" w:rsidR="003B3449" w:rsidRDefault="003B3449" w:rsidP="003B3449">
      <w:pPr>
        <w:pBdr>
          <w:bottom w:val="single" w:sz="12" w:space="1" w:color="auto"/>
        </w:pBdr>
        <w:jc w:val="both"/>
        <w:outlineLvl w:val="0"/>
        <w:rPr>
          <w:rFonts w:cs="Times New Roman"/>
          <w:b/>
          <w:color w:val="2F5496" w:themeColor="accent1" w:themeShade="BF"/>
          <w:sz w:val="40"/>
          <w:szCs w:val="32"/>
        </w:rPr>
      </w:pPr>
    </w:p>
    <w:p w14:paraId="3C2ED5DC" w14:textId="77777777" w:rsidR="003B3449" w:rsidRDefault="003B3449" w:rsidP="003B3449">
      <w:pPr>
        <w:pBdr>
          <w:bottom w:val="single" w:sz="12" w:space="1" w:color="auto"/>
        </w:pBdr>
        <w:jc w:val="both"/>
        <w:outlineLvl w:val="0"/>
        <w:rPr>
          <w:rFonts w:cs="Times New Roman"/>
          <w:b/>
          <w:color w:val="2F5496" w:themeColor="accent1" w:themeShade="BF"/>
          <w:sz w:val="40"/>
          <w:szCs w:val="32"/>
        </w:rPr>
      </w:pPr>
    </w:p>
    <w:p w14:paraId="22F26EC2" w14:textId="77777777" w:rsidR="007B5EB4" w:rsidRPr="0075398A" w:rsidRDefault="007B5EB4" w:rsidP="007B5EB4">
      <w:pPr>
        <w:jc w:val="center"/>
        <w:rPr>
          <w:rFonts w:cs="Times New Roman"/>
          <w:sz w:val="32"/>
          <w:szCs w:val="32"/>
        </w:rPr>
      </w:pPr>
    </w:p>
    <w:p w14:paraId="498FC7CA" w14:textId="77777777" w:rsidR="007B5EB4" w:rsidRPr="0075398A" w:rsidRDefault="007B5EB4" w:rsidP="007B5EB4">
      <w:pPr>
        <w:jc w:val="center"/>
        <w:rPr>
          <w:rFonts w:cs="Times New Roman"/>
          <w:sz w:val="32"/>
          <w:szCs w:val="32"/>
        </w:rPr>
      </w:pPr>
    </w:p>
    <w:p w14:paraId="2BF07CE1" w14:textId="77777777" w:rsidR="007B5EB4" w:rsidRPr="0075398A" w:rsidRDefault="007B5EB4" w:rsidP="007B5EB4">
      <w:pPr>
        <w:jc w:val="center"/>
        <w:rPr>
          <w:rFonts w:cs="Times New Roman"/>
          <w:sz w:val="32"/>
          <w:szCs w:val="32"/>
        </w:rPr>
      </w:pPr>
    </w:p>
    <w:p w14:paraId="43F39E2D" w14:textId="77777777" w:rsidR="007B5EB4" w:rsidRPr="0075398A" w:rsidRDefault="007B5EB4" w:rsidP="007B5EB4">
      <w:pPr>
        <w:jc w:val="center"/>
        <w:rPr>
          <w:rFonts w:cs="Times New Roman"/>
          <w:sz w:val="32"/>
          <w:szCs w:val="32"/>
        </w:rPr>
      </w:pPr>
    </w:p>
    <w:p w14:paraId="74080766" w14:textId="77777777" w:rsidR="007B5EB4" w:rsidRPr="0075398A" w:rsidRDefault="007B5EB4" w:rsidP="007B5EB4">
      <w:pPr>
        <w:jc w:val="center"/>
        <w:rPr>
          <w:rFonts w:cs="Times New Roman"/>
          <w:sz w:val="32"/>
          <w:szCs w:val="32"/>
        </w:rPr>
      </w:pPr>
    </w:p>
    <w:p w14:paraId="7310D933" w14:textId="77777777" w:rsidR="007B5EB4" w:rsidRPr="0075398A" w:rsidRDefault="007B5EB4" w:rsidP="007B5EB4">
      <w:pPr>
        <w:jc w:val="center"/>
        <w:rPr>
          <w:rFonts w:cs="Times New Roman"/>
          <w:sz w:val="32"/>
          <w:szCs w:val="32"/>
        </w:rPr>
      </w:pPr>
    </w:p>
    <w:p w14:paraId="64BF2D53" w14:textId="77777777" w:rsidR="004E4805" w:rsidRPr="00EB7753" w:rsidRDefault="004E4805" w:rsidP="007016EF">
      <w:pPr>
        <w:jc w:val="both"/>
        <w:rPr>
          <w:rFonts w:cs="Times New Roman"/>
        </w:rPr>
      </w:pPr>
    </w:p>
    <w:p w14:paraId="5C505840" w14:textId="6896A079" w:rsidR="007016EF" w:rsidRDefault="007016EF"/>
    <w:tbl>
      <w:tblPr>
        <w:tblStyle w:val="TableGrid"/>
        <w:tblW w:w="0" w:type="auto"/>
        <w:tblLook w:val="04A0" w:firstRow="1" w:lastRow="0" w:firstColumn="1" w:lastColumn="0" w:noHBand="0" w:noVBand="1"/>
      </w:tblPr>
      <w:tblGrid>
        <w:gridCol w:w="4148"/>
        <w:gridCol w:w="2181"/>
        <w:gridCol w:w="4460"/>
      </w:tblGrid>
      <w:tr w:rsidR="00D85F1D" w14:paraId="0A4ADA74" w14:textId="77777777" w:rsidTr="004E4805">
        <w:trPr>
          <w:trHeight w:val="447"/>
        </w:trPr>
        <w:tc>
          <w:tcPr>
            <w:tcW w:w="10789" w:type="dxa"/>
            <w:gridSpan w:val="3"/>
            <w:shd w:val="clear" w:color="auto" w:fill="8EAADB" w:themeFill="accent1" w:themeFillTint="99"/>
            <w:vAlign w:val="center"/>
          </w:tcPr>
          <w:p w14:paraId="538E0461" w14:textId="310C73E7" w:rsidR="00D85F1D" w:rsidRPr="00D85F1D" w:rsidRDefault="006F2736" w:rsidP="00D85F1D">
            <w:pPr>
              <w:rPr>
                <w:b/>
                <w:sz w:val="22"/>
              </w:rPr>
            </w:pPr>
            <w:r>
              <w:rPr>
                <w:b/>
                <w:sz w:val="22"/>
              </w:rPr>
              <w:t>OT</w:t>
            </w:r>
            <w:r w:rsidR="00D85F1D" w:rsidRPr="00D85F1D">
              <w:rPr>
                <w:b/>
                <w:sz w:val="22"/>
              </w:rPr>
              <w:t xml:space="preserve"> Initial Intake Form</w:t>
            </w:r>
          </w:p>
        </w:tc>
      </w:tr>
      <w:tr w:rsidR="00A45CD7" w14:paraId="4B912844" w14:textId="77777777" w:rsidTr="007748DF">
        <w:trPr>
          <w:trHeight w:val="447"/>
        </w:trPr>
        <w:tc>
          <w:tcPr>
            <w:tcW w:w="6329" w:type="dxa"/>
            <w:gridSpan w:val="2"/>
            <w:shd w:val="clear" w:color="auto" w:fill="DEEAF6" w:themeFill="accent5" w:themeFillTint="33"/>
            <w:vAlign w:val="center"/>
          </w:tcPr>
          <w:p w14:paraId="74AB461D" w14:textId="77777777" w:rsidR="00A45CD7" w:rsidRPr="00D85F1D" w:rsidRDefault="00A45CD7" w:rsidP="00D85F1D">
            <w:pPr>
              <w:rPr>
                <w:sz w:val="20"/>
              </w:rPr>
            </w:pPr>
            <w:r w:rsidRPr="00D85F1D">
              <w:rPr>
                <w:sz w:val="20"/>
              </w:rPr>
              <w:t xml:space="preserve">Client Name: </w:t>
            </w:r>
          </w:p>
        </w:tc>
        <w:tc>
          <w:tcPr>
            <w:tcW w:w="4460" w:type="dxa"/>
            <w:vMerge w:val="restart"/>
            <w:vAlign w:val="center"/>
          </w:tcPr>
          <w:p w14:paraId="69ADCCA8" w14:textId="77777777" w:rsidR="00A45CD7" w:rsidRPr="00D85F1D" w:rsidRDefault="00A45CD7" w:rsidP="00D85F1D">
            <w:pPr>
              <w:jc w:val="center"/>
              <w:rPr>
                <w:sz w:val="20"/>
              </w:rPr>
            </w:pPr>
            <w:r w:rsidRPr="00D85F1D">
              <w:rPr>
                <w:noProof/>
                <w:sz w:val="20"/>
              </w:rPr>
              <w:drawing>
                <wp:inline distT="0" distB="0" distL="0" distR="0" wp14:anchorId="3CFA8EF3" wp14:editId="734ACCA0">
                  <wp:extent cx="1861390" cy="9937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H_Stable Life Concepts-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154" cy="1048640"/>
                          </a:xfrm>
                          <a:prstGeom prst="rect">
                            <a:avLst/>
                          </a:prstGeom>
                        </pic:spPr>
                      </pic:pic>
                    </a:graphicData>
                  </a:graphic>
                </wp:inline>
              </w:drawing>
            </w:r>
          </w:p>
        </w:tc>
      </w:tr>
      <w:tr w:rsidR="00A45CD7" w14:paraId="47761253" w14:textId="77777777" w:rsidTr="007748DF">
        <w:trPr>
          <w:trHeight w:val="447"/>
        </w:trPr>
        <w:tc>
          <w:tcPr>
            <w:tcW w:w="4148" w:type="dxa"/>
            <w:vAlign w:val="center"/>
          </w:tcPr>
          <w:p w14:paraId="1AC28D60" w14:textId="77777777" w:rsidR="00A45CD7" w:rsidRPr="00D85F1D" w:rsidRDefault="00A45CD7" w:rsidP="00D85F1D">
            <w:pPr>
              <w:rPr>
                <w:sz w:val="20"/>
              </w:rPr>
            </w:pPr>
            <w:r w:rsidRPr="00D85F1D">
              <w:rPr>
                <w:sz w:val="20"/>
              </w:rPr>
              <w:t xml:space="preserve">DOB: </w:t>
            </w:r>
          </w:p>
        </w:tc>
        <w:tc>
          <w:tcPr>
            <w:tcW w:w="2181" w:type="dxa"/>
            <w:vAlign w:val="center"/>
          </w:tcPr>
          <w:p w14:paraId="34B65918" w14:textId="77777777" w:rsidR="00A45CD7" w:rsidRPr="00D85F1D" w:rsidRDefault="00A45CD7" w:rsidP="00D85F1D">
            <w:pPr>
              <w:rPr>
                <w:sz w:val="20"/>
              </w:rPr>
            </w:pPr>
            <w:r>
              <w:rPr>
                <w:sz w:val="20"/>
              </w:rPr>
              <w:t>IEP:    Y   or    N</w:t>
            </w:r>
          </w:p>
        </w:tc>
        <w:tc>
          <w:tcPr>
            <w:tcW w:w="4460" w:type="dxa"/>
            <w:vMerge/>
            <w:vAlign w:val="center"/>
          </w:tcPr>
          <w:p w14:paraId="5284B08E" w14:textId="77777777" w:rsidR="00A45CD7" w:rsidRPr="00D85F1D" w:rsidRDefault="00A45CD7" w:rsidP="00D85F1D">
            <w:pPr>
              <w:rPr>
                <w:sz w:val="20"/>
              </w:rPr>
            </w:pPr>
          </w:p>
        </w:tc>
      </w:tr>
      <w:tr w:rsidR="00A45CD7" w14:paraId="19837D2A" w14:textId="77777777" w:rsidTr="007748DF">
        <w:trPr>
          <w:trHeight w:val="447"/>
        </w:trPr>
        <w:tc>
          <w:tcPr>
            <w:tcW w:w="6329" w:type="dxa"/>
            <w:gridSpan w:val="2"/>
            <w:shd w:val="clear" w:color="auto" w:fill="DEEAF6" w:themeFill="accent5" w:themeFillTint="33"/>
            <w:vAlign w:val="center"/>
          </w:tcPr>
          <w:p w14:paraId="17A9D2B8" w14:textId="77777777" w:rsidR="00A45CD7" w:rsidRPr="00D85F1D" w:rsidRDefault="00A45CD7" w:rsidP="00D85F1D">
            <w:pPr>
              <w:rPr>
                <w:sz w:val="20"/>
              </w:rPr>
            </w:pPr>
            <w:r>
              <w:rPr>
                <w:sz w:val="20"/>
              </w:rPr>
              <w:t>Current School:</w:t>
            </w:r>
          </w:p>
        </w:tc>
        <w:tc>
          <w:tcPr>
            <w:tcW w:w="4460" w:type="dxa"/>
            <w:vMerge/>
            <w:vAlign w:val="center"/>
          </w:tcPr>
          <w:p w14:paraId="6905AB24" w14:textId="77777777" w:rsidR="00A45CD7" w:rsidRPr="00D85F1D" w:rsidRDefault="00A45CD7" w:rsidP="00D85F1D">
            <w:pPr>
              <w:rPr>
                <w:sz w:val="20"/>
              </w:rPr>
            </w:pPr>
          </w:p>
        </w:tc>
      </w:tr>
      <w:tr w:rsidR="00A45CD7" w14:paraId="431D4DBE" w14:textId="77777777" w:rsidTr="007748DF">
        <w:trPr>
          <w:trHeight w:val="447"/>
        </w:trPr>
        <w:tc>
          <w:tcPr>
            <w:tcW w:w="6329" w:type="dxa"/>
            <w:gridSpan w:val="2"/>
            <w:shd w:val="clear" w:color="auto" w:fill="8EAADB" w:themeFill="accent1" w:themeFillTint="99"/>
            <w:vAlign w:val="center"/>
          </w:tcPr>
          <w:p w14:paraId="64657C1D" w14:textId="77777777" w:rsidR="00A45CD7" w:rsidRPr="00A45CD7" w:rsidRDefault="00A45CD7" w:rsidP="00D85F1D">
            <w:pPr>
              <w:rPr>
                <w:b/>
                <w:sz w:val="20"/>
              </w:rPr>
            </w:pPr>
            <w:r w:rsidRPr="00A45CD7">
              <w:rPr>
                <w:b/>
                <w:sz w:val="20"/>
              </w:rPr>
              <w:t>Medical</w:t>
            </w:r>
          </w:p>
        </w:tc>
        <w:tc>
          <w:tcPr>
            <w:tcW w:w="4460" w:type="dxa"/>
            <w:vMerge/>
            <w:vAlign w:val="center"/>
          </w:tcPr>
          <w:p w14:paraId="245745CB" w14:textId="77777777" w:rsidR="00A45CD7" w:rsidRPr="00D85F1D" w:rsidRDefault="00A45CD7" w:rsidP="00D85F1D">
            <w:pPr>
              <w:rPr>
                <w:sz w:val="20"/>
              </w:rPr>
            </w:pPr>
          </w:p>
        </w:tc>
      </w:tr>
      <w:tr w:rsidR="00B66178" w14:paraId="643F778C" w14:textId="77777777" w:rsidTr="004E4805">
        <w:trPr>
          <w:trHeight w:val="447"/>
        </w:trPr>
        <w:tc>
          <w:tcPr>
            <w:tcW w:w="10789" w:type="dxa"/>
            <w:gridSpan w:val="3"/>
            <w:shd w:val="clear" w:color="auto" w:fill="DEEAF6" w:themeFill="accent5" w:themeFillTint="33"/>
            <w:vAlign w:val="center"/>
          </w:tcPr>
          <w:p w14:paraId="563C596C" w14:textId="77777777" w:rsidR="00B66178" w:rsidRPr="00D85F1D" w:rsidRDefault="00B66178" w:rsidP="00D85F1D">
            <w:pPr>
              <w:rPr>
                <w:sz w:val="20"/>
              </w:rPr>
            </w:pPr>
            <w:r>
              <w:rPr>
                <w:sz w:val="20"/>
              </w:rPr>
              <w:t xml:space="preserve">Referring Provider: </w:t>
            </w:r>
          </w:p>
        </w:tc>
      </w:tr>
      <w:tr w:rsidR="00B66178" w14:paraId="58BB139E" w14:textId="77777777" w:rsidTr="004E4805">
        <w:trPr>
          <w:trHeight w:val="447"/>
        </w:trPr>
        <w:tc>
          <w:tcPr>
            <w:tcW w:w="10789" w:type="dxa"/>
            <w:gridSpan w:val="3"/>
            <w:vAlign w:val="center"/>
          </w:tcPr>
          <w:p w14:paraId="71DA249A" w14:textId="77777777" w:rsidR="00B66178" w:rsidRDefault="00B66178" w:rsidP="00D85F1D">
            <w:pPr>
              <w:rPr>
                <w:sz w:val="20"/>
              </w:rPr>
            </w:pPr>
            <w:r>
              <w:rPr>
                <w:sz w:val="20"/>
              </w:rPr>
              <w:t xml:space="preserve">Diagnosis: </w:t>
            </w:r>
          </w:p>
        </w:tc>
      </w:tr>
      <w:tr w:rsidR="00A45CD7" w14:paraId="28F95A41" w14:textId="77777777" w:rsidTr="004E4805">
        <w:trPr>
          <w:trHeight w:val="447"/>
        </w:trPr>
        <w:tc>
          <w:tcPr>
            <w:tcW w:w="10789" w:type="dxa"/>
            <w:gridSpan w:val="3"/>
            <w:shd w:val="clear" w:color="auto" w:fill="8EAADB" w:themeFill="accent1" w:themeFillTint="99"/>
            <w:vAlign w:val="center"/>
          </w:tcPr>
          <w:p w14:paraId="27314A3A" w14:textId="77777777" w:rsidR="00A45CD7" w:rsidRPr="00A45CD7" w:rsidRDefault="00A45CD7" w:rsidP="00052D34">
            <w:pPr>
              <w:rPr>
                <w:b/>
                <w:sz w:val="20"/>
              </w:rPr>
            </w:pPr>
            <w:r w:rsidRPr="00A45CD7">
              <w:rPr>
                <w:b/>
                <w:sz w:val="20"/>
              </w:rPr>
              <w:t>Other Services</w:t>
            </w:r>
            <w:r>
              <w:rPr>
                <w:b/>
                <w:sz w:val="20"/>
              </w:rPr>
              <w:t xml:space="preserve"> (please list any other services your child is enrolled in): </w:t>
            </w:r>
            <w:r w:rsidRPr="00A45CD7">
              <w:rPr>
                <w:b/>
                <w:sz w:val="20"/>
              </w:rPr>
              <w:t xml:space="preserve"> </w:t>
            </w:r>
          </w:p>
        </w:tc>
      </w:tr>
      <w:tr w:rsidR="00A45CD7" w14:paraId="123061C4" w14:textId="77777777" w:rsidTr="004E4805">
        <w:trPr>
          <w:trHeight w:val="905"/>
        </w:trPr>
        <w:tc>
          <w:tcPr>
            <w:tcW w:w="10789" w:type="dxa"/>
            <w:gridSpan w:val="3"/>
            <w:vAlign w:val="center"/>
          </w:tcPr>
          <w:p w14:paraId="01083886" w14:textId="77777777" w:rsidR="00A45CD7" w:rsidRDefault="00A45CD7" w:rsidP="00052D34">
            <w:pPr>
              <w:rPr>
                <w:sz w:val="20"/>
              </w:rPr>
            </w:pPr>
          </w:p>
          <w:p w14:paraId="336D160B" w14:textId="77777777" w:rsidR="00814186" w:rsidRDefault="00814186" w:rsidP="00052D34">
            <w:pPr>
              <w:rPr>
                <w:sz w:val="20"/>
              </w:rPr>
            </w:pPr>
          </w:p>
          <w:p w14:paraId="7AF361A9" w14:textId="77777777" w:rsidR="00814186" w:rsidRDefault="00814186" w:rsidP="00052D34">
            <w:pPr>
              <w:rPr>
                <w:sz w:val="20"/>
              </w:rPr>
            </w:pPr>
          </w:p>
          <w:p w14:paraId="65F6888A" w14:textId="77777777" w:rsidR="00814186" w:rsidRDefault="00814186" w:rsidP="00052D34">
            <w:pPr>
              <w:rPr>
                <w:sz w:val="20"/>
              </w:rPr>
            </w:pPr>
          </w:p>
          <w:p w14:paraId="3DE10D32" w14:textId="77777777" w:rsidR="00814186" w:rsidRDefault="00814186" w:rsidP="00052D34">
            <w:pPr>
              <w:rPr>
                <w:sz w:val="20"/>
              </w:rPr>
            </w:pPr>
          </w:p>
          <w:p w14:paraId="7DC402B0" w14:textId="77777777" w:rsidR="00814186" w:rsidRDefault="00814186" w:rsidP="00052D34">
            <w:pPr>
              <w:rPr>
                <w:sz w:val="20"/>
              </w:rPr>
            </w:pPr>
          </w:p>
          <w:p w14:paraId="63A81DBC" w14:textId="77777777" w:rsidR="00814186" w:rsidRDefault="00814186" w:rsidP="00052D34">
            <w:pPr>
              <w:rPr>
                <w:sz w:val="20"/>
              </w:rPr>
            </w:pPr>
          </w:p>
          <w:p w14:paraId="4389A29E" w14:textId="77777777" w:rsidR="00814186" w:rsidRDefault="00814186" w:rsidP="00052D34">
            <w:pPr>
              <w:rPr>
                <w:sz w:val="20"/>
              </w:rPr>
            </w:pPr>
          </w:p>
        </w:tc>
      </w:tr>
    </w:tbl>
    <w:p w14:paraId="652351ED" w14:textId="2C5AA27B" w:rsidR="00D85F1D" w:rsidRDefault="00D85F1D"/>
    <w:p w14:paraId="170AD401" w14:textId="77777777" w:rsidR="00D85F1D" w:rsidRDefault="00D85F1D"/>
    <w:p w14:paraId="1573FB37" w14:textId="5BAC79F6" w:rsidR="00A45CD7" w:rsidRDefault="00A45CD7"/>
    <w:p w14:paraId="1D792016" w14:textId="77777777" w:rsidR="00A45CD7" w:rsidRDefault="00A45CD7"/>
    <w:p w14:paraId="4AD09AD2" w14:textId="77777777" w:rsidR="00A45CD7" w:rsidRDefault="00A45CD7"/>
    <w:p w14:paraId="36D7B4DF" w14:textId="0005268A" w:rsidR="00DF44E4" w:rsidRDefault="00DF44E4"/>
    <w:p w14:paraId="60A42E7C" w14:textId="1598274A" w:rsidR="00373316" w:rsidRDefault="00373316"/>
    <w:p w14:paraId="0927F3DD" w14:textId="5CC31EAE" w:rsidR="00373316" w:rsidRDefault="00373316"/>
    <w:p w14:paraId="447CD84C" w14:textId="0482A258" w:rsidR="00373316" w:rsidRDefault="00373316"/>
    <w:p w14:paraId="229ACF6E" w14:textId="2814710D" w:rsidR="00373316" w:rsidRDefault="00373316"/>
    <w:p w14:paraId="3341BB24" w14:textId="7BB52F7D" w:rsidR="00373316" w:rsidRDefault="00373316"/>
    <w:p w14:paraId="70EBBF53" w14:textId="1F17C92B" w:rsidR="00373316" w:rsidRDefault="00373316"/>
    <w:p w14:paraId="6E8D2D64" w14:textId="39134D10" w:rsidR="00373316" w:rsidRDefault="00373316"/>
    <w:p w14:paraId="348042D8" w14:textId="77777777" w:rsidR="00373316" w:rsidRDefault="00373316"/>
    <w:p w14:paraId="1E619860" w14:textId="211F4E0E" w:rsidR="007748DF" w:rsidRDefault="007748DF"/>
    <w:p w14:paraId="490224E2" w14:textId="6A444106" w:rsidR="007748DF" w:rsidRDefault="007748DF"/>
    <w:p w14:paraId="577F7B37" w14:textId="50A6C65F" w:rsidR="00433C40" w:rsidRDefault="00433C40"/>
    <w:p w14:paraId="2914F8BD" w14:textId="2497366A" w:rsidR="00433C40" w:rsidRDefault="00433C40"/>
    <w:p w14:paraId="580F4C7C" w14:textId="5DF611ED" w:rsidR="00433C40" w:rsidRDefault="00433C40"/>
    <w:p w14:paraId="441AABFB" w14:textId="4E4491D3" w:rsidR="00433C40" w:rsidRDefault="00433C40"/>
    <w:p w14:paraId="379B3D18" w14:textId="59839BB5" w:rsidR="00433C40" w:rsidRDefault="00433C40"/>
    <w:p w14:paraId="28F94E5D" w14:textId="7F4016EE" w:rsidR="00433C40" w:rsidRDefault="00433C40"/>
    <w:p w14:paraId="58BC9DCC" w14:textId="56FE8655" w:rsidR="00433C40" w:rsidRDefault="00433C40"/>
    <w:p w14:paraId="7D7441F1" w14:textId="77777777" w:rsidR="00433C40" w:rsidRDefault="00433C40"/>
    <w:p w14:paraId="7E748AB2" w14:textId="77777777" w:rsidR="007748DF" w:rsidRDefault="007748DF"/>
    <w:p w14:paraId="0C42AC60" w14:textId="153ABF8B" w:rsidR="00A45CD7" w:rsidRPr="00A45CD7" w:rsidRDefault="00A45CD7" w:rsidP="00A45CD7">
      <w:pPr>
        <w:pBdr>
          <w:bottom w:val="single" w:sz="12" w:space="1" w:color="auto"/>
        </w:pBdr>
        <w:jc w:val="both"/>
        <w:outlineLvl w:val="0"/>
        <w:rPr>
          <w:rFonts w:cs="Times New Roman"/>
          <w:color w:val="0070C0"/>
          <w:sz w:val="40"/>
          <w:szCs w:val="22"/>
        </w:rPr>
      </w:pPr>
      <w:bookmarkStart w:id="0" w:name="_Toc498497805"/>
      <w:r w:rsidRPr="00A45CD7">
        <w:rPr>
          <w:rFonts w:cs="Times New Roman"/>
          <w:color w:val="0070C0"/>
          <w:sz w:val="40"/>
          <w:szCs w:val="22"/>
        </w:rPr>
        <w:lastRenderedPageBreak/>
        <w:t>Informed Consent for Assessment and Services</w:t>
      </w:r>
      <w:bookmarkEnd w:id="0"/>
    </w:p>
    <w:p w14:paraId="74DB9EC9" w14:textId="77777777" w:rsidR="00A45CD7" w:rsidRPr="00A45CD7" w:rsidRDefault="00A45CD7" w:rsidP="00A45CD7">
      <w:pPr>
        <w:pStyle w:val="NormalWeb"/>
        <w:spacing w:before="0" w:beforeAutospacing="0" w:after="0" w:afterAutospacing="0"/>
        <w:jc w:val="both"/>
        <w:rPr>
          <w:sz w:val="22"/>
          <w:szCs w:val="22"/>
        </w:rPr>
      </w:pPr>
    </w:p>
    <w:p w14:paraId="286782E7" w14:textId="4DDAC63D" w:rsidR="00A45CD7" w:rsidRDefault="00A45CD7" w:rsidP="00A45CD7">
      <w:pPr>
        <w:pStyle w:val="NormalWeb"/>
        <w:spacing w:before="0" w:beforeAutospacing="0" w:after="0" w:afterAutospacing="0" w:line="276" w:lineRule="auto"/>
        <w:jc w:val="both"/>
        <w:rPr>
          <w:sz w:val="22"/>
          <w:szCs w:val="22"/>
        </w:rPr>
      </w:pPr>
      <w:r w:rsidRPr="00A45CD7">
        <w:rPr>
          <w:sz w:val="22"/>
          <w:szCs w:val="22"/>
        </w:rPr>
        <w:t xml:space="preserve">I, ______________________________, as a parent or guardian, give my consent for Stable Life Concepts to provide assessment and </w:t>
      </w:r>
      <w:r w:rsidR="00AB240B">
        <w:rPr>
          <w:sz w:val="22"/>
          <w:szCs w:val="22"/>
        </w:rPr>
        <w:t>occupational</w:t>
      </w:r>
      <w:r w:rsidRPr="00A45CD7">
        <w:rPr>
          <w:sz w:val="22"/>
          <w:szCs w:val="22"/>
        </w:rPr>
        <w:t xml:space="preserve"> services to my child, </w:t>
      </w:r>
      <w:r w:rsidRPr="00A45CD7">
        <w:rPr>
          <w:b/>
          <w:sz w:val="22"/>
          <w:szCs w:val="22"/>
        </w:rPr>
        <w:t>_____________________________</w:t>
      </w:r>
      <w:r w:rsidRPr="00A45CD7">
        <w:rPr>
          <w:sz w:val="22"/>
          <w:szCs w:val="22"/>
        </w:rPr>
        <w:t>, in accordance with the ethical guidelines proposed by</w:t>
      </w:r>
      <w:r w:rsidR="006F2736">
        <w:rPr>
          <w:sz w:val="22"/>
          <w:szCs w:val="22"/>
        </w:rPr>
        <w:t xml:space="preserve"> The National Board for Certification in Occupational Therapy (NBCOT)</w:t>
      </w:r>
      <w:r w:rsidR="00DF44E4">
        <w:rPr>
          <w:sz w:val="22"/>
          <w:szCs w:val="22"/>
        </w:rPr>
        <w:t xml:space="preserve">. </w:t>
      </w:r>
      <w:r w:rsidRPr="00A45CD7">
        <w:rPr>
          <w:sz w:val="22"/>
          <w:szCs w:val="22"/>
        </w:rPr>
        <w:t xml:space="preserve">I also understand that I may withdraw my consent and terminate treatment at any time and for any reason. </w:t>
      </w:r>
    </w:p>
    <w:p w14:paraId="26159164" w14:textId="77777777" w:rsidR="00DF44E4" w:rsidRPr="00A45CD7" w:rsidRDefault="00DF44E4" w:rsidP="00A45CD7">
      <w:pPr>
        <w:pStyle w:val="NormalWeb"/>
        <w:spacing w:before="0" w:beforeAutospacing="0" w:after="0" w:afterAutospacing="0" w:line="276" w:lineRule="auto"/>
        <w:jc w:val="both"/>
        <w:rPr>
          <w:sz w:val="22"/>
          <w:szCs w:val="22"/>
        </w:rPr>
      </w:pPr>
    </w:p>
    <w:p w14:paraId="24776905" w14:textId="77777777" w:rsidR="00A45CD7" w:rsidRDefault="00A45CD7" w:rsidP="00A45CD7">
      <w:pPr>
        <w:pStyle w:val="NormalWeb"/>
        <w:spacing w:before="0" w:beforeAutospacing="0" w:after="0" w:afterAutospacing="0" w:line="276" w:lineRule="auto"/>
        <w:jc w:val="both"/>
        <w:rPr>
          <w:sz w:val="22"/>
          <w:szCs w:val="22"/>
        </w:rPr>
      </w:pPr>
      <w:r w:rsidRPr="00A45CD7">
        <w:rPr>
          <w:sz w:val="22"/>
          <w:szCs w:val="22"/>
        </w:rPr>
        <w:t xml:space="preserve">I understand that any information provided in this intake as well as any information obtained at any point during the interview process or course of treatment, is kept strictly confidential in accordance with HIPAA regulation guidelines and the law. </w:t>
      </w:r>
    </w:p>
    <w:p w14:paraId="1404A76E" w14:textId="77777777" w:rsidR="00DF44E4" w:rsidRPr="00A45CD7" w:rsidRDefault="00DF44E4" w:rsidP="00A45CD7">
      <w:pPr>
        <w:pStyle w:val="NormalWeb"/>
        <w:spacing w:before="0" w:beforeAutospacing="0" w:after="0" w:afterAutospacing="0" w:line="276" w:lineRule="auto"/>
        <w:jc w:val="both"/>
        <w:rPr>
          <w:sz w:val="22"/>
          <w:szCs w:val="22"/>
        </w:rPr>
      </w:pPr>
    </w:p>
    <w:p w14:paraId="1197ECCC" w14:textId="61D23A84" w:rsidR="00A45CD7" w:rsidRPr="00A45CD7" w:rsidRDefault="00A45CD7" w:rsidP="00A45CD7">
      <w:pPr>
        <w:pStyle w:val="NormalWeb"/>
        <w:spacing w:before="0" w:beforeAutospacing="0" w:after="0" w:afterAutospacing="0" w:line="276" w:lineRule="auto"/>
        <w:jc w:val="both"/>
        <w:rPr>
          <w:sz w:val="22"/>
          <w:szCs w:val="22"/>
        </w:rPr>
      </w:pPr>
      <w:r w:rsidRPr="00A45CD7">
        <w:rPr>
          <w:sz w:val="22"/>
          <w:szCs w:val="22"/>
        </w:rPr>
        <w:t xml:space="preserve">I understand that </w:t>
      </w:r>
      <w:r w:rsidR="00D504B1">
        <w:rPr>
          <w:sz w:val="22"/>
          <w:szCs w:val="22"/>
        </w:rPr>
        <w:t>Occupational Therapists</w:t>
      </w:r>
      <w:r w:rsidRPr="00A45CD7">
        <w:rPr>
          <w:sz w:val="22"/>
          <w:szCs w:val="22"/>
        </w:rPr>
        <w:t xml:space="preserve"> are bound to strict ethical guidelines of practice and that any issues of concern that may arise throughout the treatment process that are out of the </w:t>
      </w:r>
      <w:r w:rsidR="00D504B1">
        <w:rPr>
          <w:sz w:val="22"/>
          <w:szCs w:val="22"/>
        </w:rPr>
        <w:t>OT’s</w:t>
      </w:r>
      <w:r w:rsidRPr="00A45CD7">
        <w:rPr>
          <w:sz w:val="22"/>
          <w:szCs w:val="22"/>
        </w:rPr>
        <w:t xml:space="preserve"> area of experience may result in referrals to a more appropriate agency or individual. </w:t>
      </w:r>
    </w:p>
    <w:p w14:paraId="75471605" w14:textId="77777777" w:rsidR="00A45CD7" w:rsidRDefault="00A45CD7" w:rsidP="00A45CD7">
      <w:pPr>
        <w:spacing w:line="276" w:lineRule="auto"/>
        <w:jc w:val="both"/>
        <w:rPr>
          <w:rFonts w:cs="Times New Roman"/>
          <w:sz w:val="22"/>
          <w:szCs w:val="22"/>
        </w:rPr>
      </w:pPr>
    </w:p>
    <w:p w14:paraId="4324C177" w14:textId="77777777" w:rsidR="00A45CD7" w:rsidRPr="00A45CD7" w:rsidRDefault="00A45CD7" w:rsidP="00A45CD7">
      <w:pPr>
        <w:spacing w:line="276" w:lineRule="auto"/>
        <w:jc w:val="both"/>
        <w:rPr>
          <w:rFonts w:cs="Times New Roman"/>
          <w:sz w:val="22"/>
          <w:szCs w:val="22"/>
        </w:rPr>
      </w:pPr>
      <w:r w:rsidRPr="00A45CD7">
        <w:rPr>
          <w:rFonts w:cs="Times New Roman"/>
          <w:sz w:val="22"/>
          <w:szCs w:val="22"/>
        </w:rPr>
        <w:t>Signature: ______________________________________ Date: ___________________</w:t>
      </w:r>
    </w:p>
    <w:p w14:paraId="741ED19D" w14:textId="77777777" w:rsidR="00A45CD7" w:rsidRPr="00A45CD7" w:rsidRDefault="00A45CD7" w:rsidP="00A45CD7">
      <w:pPr>
        <w:spacing w:line="276" w:lineRule="auto"/>
        <w:jc w:val="both"/>
        <w:rPr>
          <w:rFonts w:cs="Times New Roman"/>
          <w:sz w:val="22"/>
          <w:szCs w:val="22"/>
        </w:rPr>
      </w:pPr>
    </w:p>
    <w:p w14:paraId="5D5C56A4" w14:textId="77777777" w:rsidR="00A45CD7" w:rsidRDefault="00A45CD7" w:rsidP="00A45CD7">
      <w:pPr>
        <w:pStyle w:val="NormalWeb"/>
        <w:spacing w:before="0" w:beforeAutospacing="0" w:after="0" w:afterAutospacing="0" w:line="276" w:lineRule="auto"/>
        <w:contextualSpacing/>
        <w:jc w:val="both"/>
        <w:rPr>
          <w:sz w:val="22"/>
          <w:szCs w:val="22"/>
        </w:rPr>
      </w:pPr>
    </w:p>
    <w:p w14:paraId="297817C5" w14:textId="49C56314" w:rsidR="00096A78" w:rsidRPr="00B810E7" w:rsidRDefault="00A45CD7" w:rsidP="00B810E7">
      <w:pPr>
        <w:pStyle w:val="NormalWeb"/>
        <w:spacing w:before="0" w:beforeAutospacing="0" w:after="0" w:afterAutospacing="0" w:line="276" w:lineRule="auto"/>
        <w:contextualSpacing/>
        <w:jc w:val="both"/>
        <w:rPr>
          <w:sz w:val="22"/>
          <w:szCs w:val="22"/>
        </w:rPr>
      </w:pPr>
      <w:r w:rsidRPr="00A45CD7">
        <w:rPr>
          <w:sz w:val="22"/>
          <w:szCs w:val="22"/>
        </w:rPr>
        <w:t>Printed Name: ______________________________ Name of Client: ___</w:t>
      </w:r>
      <w:r w:rsidR="00B810E7">
        <w:rPr>
          <w:sz w:val="22"/>
          <w:szCs w:val="22"/>
        </w:rPr>
        <w:t>_____________</w:t>
      </w:r>
    </w:p>
    <w:p w14:paraId="7F34B54F" w14:textId="5F005CEC" w:rsidR="00096A78" w:rsidRDefault="00096A78" w:rsidP="00096A78">
      <w:pPr>
        <w:rPr>
          <w:rFonts w:ascii="Chalkboard" w:hAnsi="Chalkboard"/>
        </w:rPr>
      </w:pPr>
      <w:r>
        <w:rPr>
          <w:rFonts w:ascii="Chalkboard" w:hAnsi="Chalkboard"/>
        </w:rPr>
        <w:t>______________________________________________________________________</w:t>
      </w:r>
    </w:p>
    <w:p w14:paraId="1E461740" w14:textId="77777777" w:rsidR="00096A78" w:rsidRDefault="00096A78" w:rsidP="00D902C8">
      <w:pPr>
        <w:pStyle w:val="NormalWeb"/>
        <w:spacing w:before="0" w:beforeAutospacing="0" w:after="0" w:afterAutospacing="0" w:line="276" w:lineRule="auto"/>
        <w:contextualSpacing/>
        <w:jc w:val="both"/>
        <w:rPr>
          <w:sz w:val="22"/>
          <w:szCs w:val="22"/>
        </w:rPr>
      </w:pPr>
    </w:p>
    <w:p w14:paraId="0D082A45" w14:textId="77777777" w:rsidR="00B834EE" w:rsidRPr="00A45CD7" w:rsidRDefault="00B834EE" w:rsidP="00B834EE">
      <w:pPr>
        <w:rPr>
          <w:rFonts w:cs="Times New Roman"/>
          <w:sz w:val="22"/>
          <w:szCs w:val="22"/>
        </w:rPr>
      </w:pPr>
    </w:p>
    <w:p w14:paraId="0D4A4D5F" w14:textId="77777777" w:rsidR="00B834EE" w:rsidRDefault="00B834EE" w:rsidP="00B834EE">
      <w:pPr>
        <w:rPr>
          <w:rFonts w:cs="Times New Roman"/>
          <w:sz w:val="22"/>
          <w:szCs w:val="22"/>
        </w:rPr>
      </w:pPr>
      <w:r w:rsidRPr="00A45CD7">
        <w:rPr>
          <w:rFonts w:cs="Times New Roman"/>
          <w:noProof/>
          <w:color w:val="FF0000"/>
          <w:sz w:val="22"/>
          <w:szCs w:val="22"/>
        </w:rPr>
        <mc:AlternateContent>
          <mc:Choice Requires="wps">
            <w:drawing>
              <wp:anchor distT="0" distB="0" distL="114300" distR="114300" simplePos="0" relativeHeight="251665408" behindDoc="0" locked="0" layoutInCell="1" allowOverlap="1" wp14:anchorId="788305C6" wp14:editId="558173FD">
                <wp:simplePos x="0" y="0"/>
                <wp:positionH relativeFrom="column">
                  <wp:posOffset>2973493</wp:posOffset>
                </wp:positionH>
                <wp:positionV relativeFrom="paragraph">
                  <wp:posOffset>51647</wp:posOffset>
                </wp:positionV>
                <wp:extent cx="876300" cy="880533"/>
                <wp:effectExtent l="0" t="0" r="12700" b="8890"/>
                <wp:wrapNone/>
                <wp:docPr id="4" name="Octagon 4"/>
                <wp:cNvGraphicFramePr/>
                <a:graphic xmlns:a="http://schemas.openxmlformats.org/drawingml/2006/main">
                  <a:graphicData uri="http://schemas.microsoft.com/office/word/2010/wordprocessingShape">
                    <wps:wsp>
                      <wps:cNvSpPr/>
                      <wps:spPr>
                        <a:xfrm>
                          <a:off x="0" y="0"/>
                          <a:ext cx="876300" cy="880533"/>
                        </a:xfrm>
                        <a:prstGeom prst="oct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6860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 o:spid="_x0000_s1026" type="#_x0000_t10" style="position:absolute;margin-left:234.15pt;margin-top:4.05pt;width:69pt;height:6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" fillcolor="red" strokecolor="#1f3763 [1604]" strokeweight="1pt"/>
            </w:pict>
          </mc:Fallback>
        </mc:AlternateContent>
      </w:r>
    </w:p>
    <w:p w14:paraId="7686E0BE" w14:textId="77777777" w:rsidR="00B834EE" w:rsidRDefault="00B834EE" w:rsidP="00B834EE">
      <w:pPr>
        <w:jc w:val="center"/>
        <w:rPr>
          <w:rFonts w:cs="Times New Roman"/>
          <w:sz w:val="22"/>
          <w:szCs w:val="22"/>
        </w:rPr>
      </w:pPr>
      <w:r w:rsidRPr="00A45CD7">
        <w:rPr>
          <w:rFonts w:cs="Times New Roman"/>
          <w:noProof/>
          <w:sz w:val="22"/>
          <w:szCs w:val="22"/>
        </w:rPr>
        <mc:AlternateContent>
          <mc:Choice Requires="wps">
            <w:drawing>
              <wp:anchor distT="0" distB="0" distL="114300" distR="114300" simplePos="0" relativeHeight="251666432" behindDoc="0" locked="0" layoutInCell="1" allowOverlap="1" wp14:anchorId="624BA2E0" wp14:editId="0AB44FC8">
                <wp:simplePos x="0" y="0"/>
                <wp:positionH relativeFrom="column">
                  <wp:posOffset>2969895</wp:posOffset>
                </wp:positionH>
                <wp:positionV relativeFrom="paragraph">
                  <wp:posOffset>137160</wp:posOffset>
                </wp:positionV>
                <wp:extent cx="876300" cy="342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chemeClr val="lt1"/>
                        </a:solidFill>
                        <a:ln w="6350">
                          <a:solidFill>
                            <a:prstClr val="black"/>
                          </a:solidFill>
                        </a:ln>
                      </wps:spPr>
                      <wps:txbx>
                        <w:txbxContent>
                          <w:p w14:paraId="6EDF6D10" w14:textId="77777777" w:rsidR="00B834EE" w:rsidRPr="00292F83" w:rsidRDefault="00B834EE" w:rsidP="00B834EE">
                            <w:pPr>
                              <w:jc w:val="center"/>
                              <w:rPr>
                                <w:b/>
                                <w:sz w:val="28"/>
                                <w:szCs w:val="28"/>
                              </w:rPr>
                            </w:pPr>
                            <w:r w:rsidRPr="00292F83">
                              <w:rPr>
                                <w:b/>
                                <w:sz w:val="28"/>
                                <w:szCs w:val="28"/>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4BA2E0" id="_x0000_t202" coordsize="21600,21600" o:spt="202" path="m,l,21600r21600,l21600,xe">
                <v:stroke joinstyle="miter"/>
                <v:path gradientshapeok="t" o:connecttype="rect"/>
              </v:shapetype>
              <v:shape id="Text Box 2" o:spid="_x0000_s1028" type="#_x0000_t202" style="position:absolute;left:0;text-align:left;margin-left:233.85pt;margin-top:10.8pt;width: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" fillcolor="white [3201]" strokeweight=".5pt">
                <v:textbox>
                  <w:txbxContent>
                    <w:p w14:paraId="6EDF6D10" w14:textId="77777777" w:rsidR="00B834EE" w:rsidRPr="00292F83" w:rsidRDefault="00B834EE" w:rsidP="00B834EE">
                      <w:pPr>
                        <w:jc w:val="center"/>
                        <w:rPr>
                          <w:b/>
                          <w:sz w:val="28"/>
                          <w:szCs w:val="28"/>
                        </w:rPr>
                      </w:pPr>
                      <w:r w:rsidRPr="00292F83">
                        <w:rPr>
                          <w:b/>
                          <w:sz w:val="28"/>
                          <w:szCs w:val="28"/>
                        </w:rPr>
                        <w:t>STOP</w:t>
                      </w:r>
                    </w:p>
                  </w:txbxContent>
                </v:textbox>
              </v:shape>
            </w:pict>
          </mc:Fallback>
        </mc:AlternateContent>
      </w:r>
    </w:p>
    <w:p w14:paraId="2F68D1CF" w14:textId="77777777" w:rsidR="00B834EE" w:rsidRDefault="00B834EE" w:rsidP="00B834EE">
      <w:pPr>
        <w:rPr>
          <w:rFonts w:cs="Times New Roman"/>
          <w:sz w:val="22"/>
          <w:szCs w:val="22"/>
        </w:rPr>
      </w:pPr>
    </w:p>
    <w:p w14:paraId="6345C48B" w14:textId="77777777" w:rsidR="00B834EE" w:rsidRDefault="00B834EE" w:rsidP="00B834EE">
      <w:pPr>
        <w:rPr>
          <w:rFonts w:cs="Times New Roman"/>
          <w:sz w:val="22"/>
          <w:szCs w:val="22"/>
        </w:rPr>
      </w:pPr>
    </w:p>
    <w:p w14:paraId="0691FA3E" w14:textId="77777777" w:rsidR="00B834EE" w:rsidRDefault="00B834EE" w:rsidP="00B834EE">
      <w:pPr>
        <w:rPr>
          <w:rFonts w:cs="Times New Roman"/>
          <w:sz w:val="22"/>
          <w:szCs w:val="22"/>
        </w:rPr>
      </w:pPr>
    </w:p>
    <w:p w14:paraId="2939C5A9" w14:textId="77777777" w:rsidR="00B834EE" w:rsidRDefault="00B834EE" w:rsidP="00B834EE">
      <w:pPr>
        <w:rPr>
          <w:rFonts w:cs="Times New Roman"/>
          <w:sz w:val="22"/>
          <w:szCs w:val="22"/>
        </w:rPr>
      </w:pPr>
    </w:p>
    <w:p w14:paraId="2860B385" w14:textId="77777777" w:rsidR="00B834EE" w:rsidRDefault="00B834EE" w:rsidP="00B834EE">
      <w:pPr>
        <w:rPr>
          <w:rFonts w:cs="Times New Roman"/>
          <w:sz w:val="22"/>
          <w:szCs w:val="22"/>
        </w:rPr>
      </w:pPr>
    </w:p>
    <w:p w14:paraId="20D3C7F7" w14:textId="77777777" w:rsidR="00B834EE" w:rsidRDefault="00B834EE" w:rsidP="00B834EE">
      <w:pPr>
        <w:rPr>
          <w:rFonts w:cs="Times New Roman"/>
          <w:sz w:val="22"/>
          <w:szCs w:val="22"/>
        </w:rPr>
      </w:pPr>
    </w:p>
    <w:p w14:paraId="77AB0F9E" w14:textId="21E5BA80" w:rsidR="00B834EE" w:rsidRPr="00A45CD7" w:rsidRDefault="00B834EE" w:rsidP="00B834EE">
      <w:pPr>
        <w:jc w:val="center"/>
        <w:rPr>
          <w:rFonts w:cs="Times New Roman"/>
          <w:sz w:val="22"/>
          <w:szCs w:val="22"/>
        </w:rPr>
      </w:pPr>
      <w:r w:rsidRPr="00A45CD7">
        <w:rPr>
          <w:rFonts w:cs="Times New Roman"/>
          <w:sz w:val="22"/>
          <w:szCs w:val="22"/>
        </w:rPr>
        <w:t xml:space="preserve">STOP: The rest of this form will be filled out in the intake with the </w:t>
      </w:r>
      <w:r>
        <w:rPr>
          <w:rFonts w:cs="Times New Roman"/>
          <w:sz w:val="22"/>
          <w:szCs w:val="22"/>
        </w:rPr>
        <w:t>Occupational Therapist</w:t>
      </w:r>
      <w:r w:rsidRPr="00A45CD7">
        <w:rPr>
          <w:rFonts w:cs="Times New Roman"/>
          <w:sz w:val="22"/>
          <w:szCs w:val="22"/>
        </w:rPr>
        <w:t>.</w:t>
      </w:r>
      <w:r>
        <w:rPr>
          <w:rFonts w:cs="Times New Roman"/>
          <w:sz w:val="22"/>
          <w:szCs w:val="22"/>
        </w:rPr>
        <w:t xml:space="preserve"> Please be sure to bring the entire form with you to your scheduled appointment. </w:t>
      </w:r>
    </w:p>
    <w:p w14:paraId="7C6BB0D9" w14:textId="68071168" w:rsidR="00D6499C" w:rsidRDefault="00D6499C" w:rsidP="00D902C8"/>
    <w:p w14:paraId="7233B8A4" w14:textId="453F6111" w:rsidR="00096A78" w:rsidRDefault="00096A78" w:rsidP="00D902C8"/>
    <w:p w14:paraId="2B7B9BD3" w14:textId="4015AE8A" w:rsidR="00096A78" w:rsidRDefault="00096A78" w:rsidP="00D902C8"/>
    <w:p w14:paraId="1AD5C983" w14:textId="16A07737" w:rsidR="00096A78" w:rsidRDefault="00096A78" w:rsidP="00D902C8"/>
    <w:p w14:paraId="250A3D8B" w14:textId="3476D98C" w:rsidR="00096A78" w:rsidRDefault="00096A78" w:rsidP="00D902C8"/>
    <w:p w14:paraId="4E849D2F" w14:textId="508EFF4C" w:rsidR="00B810E7" w:rsidRDefault="00B810E7" w:rsidP="00D902C8"/>
    <w:p w14:paraId="18E4DDAE" w14:textId="1F19123D" w:rsidR="00B810E7" w:rsidRDefault="00B810E7" w:rsidP="00D902C8"/>
    <w:p w14:paraId="1FDD6037" w14:textId="0AC0DE59" w:rsidR="00B810E7" w:rsidRDefault="00B810E7" w:rsidP="00D902C8"/>
    <w:p w14:paraId="241EB0EF" w14:textId="487687EE" w:rsidR="00B810E7" w:rsidRDefault="00B810E7" w:rsidP="00D902C8"/>
    <w:p w14:paraId="06499DC4" w14:textId="513615AF" w:rsidR="00B810E7" w:rsidRDefault="00B810E7" w:rsidP="00D902C8"/>
    <w:p w14:paraId="22EABE3B" w14:textId="2290A73D" w:rsidR="00B810E7" w:rsidRDefault="00B810E7" w:rsidP="00D902C8"/>
    <w:p w14:paraId="226CA5C8" w14:textId="3D209C3C" w:rsidR="00B810E7" w:rsidRDefault="00B810E7" w:rsidP="00D902C8"/>
    <w:p w14:paraId="27167494" w14:textId="23830FE2" w:rsidR="00B810E7" w:rsidRDefault="00B810E7" w:rsidP="00D902C8"/>
    <w:p w14:paraId="4A6CEB1C" w14:textId="77777777" w:rsidR="00096A78" w:rsidRDefault="00096A78" w:rsidP="00D902C8"/>
    <w:p w14:paraId="3F4E1AF2" w14:textId="77777777" w:rsidR="00D6499C" w:rsidRDefault="00D6499C" w:rsidP="00D902C8"/>
    <w:tbl>
      <w:tblPr>
        <w:tblStyle w:val="TableGrid"/>
        <w:tblW w:w="5000" w:type="pct"/>
        <w:tblLook w:val="04A0" w:firstRow="1" w:lastRow="0" w:firstColumn="1" w:lastColumn="0" w:noHBand="0" w:noVBand="1"/>
      </w:tblPr>
      <w:tblGrid>
        <w:gridCol w:w="2065"/>
        <w:gridCol w:w="8725"/>
      </w:tblGrid>
      <w:tr w:rsidR="00814186" w:rsidRPr="006D0E77" w14:paraId="4FDE0306" w14:textId="77777777" w:rsidTr="007748DF">
        <w:trPr>
          <w:trHeight w:val="430"/>
        </w:trPr>
        <w:tc>
          <w:tcPr>
            <w:tcW w:w="5000" w:type="pct"/>
            <w:gridSpan w:val="2"/>
            <w:shd w:val="clear" w:color="auto" w:fill="8EAADB" w:themeFill="accent1" w:themeFillTint="99"/>
            <w:vAlign w:val="center"/>
          </w:tcPr>
          <w:p w14:paraId="31D19215" w14:textId="77777777" w:rsidR="00814186" w:rsidRPr="006D0E77" w:rsidRDefault="00814186" w:rsidP="00814186">
            <w:pPr>
              <w:rPr>
                <w:rFonts w:cs="Times New Roman"/>
                <w:b/>
                <w:sz w:val="22"/>
                <w:szCs w:val="22"/>
              </w:rPr>
            </w:pPr>
            <w:r w:rsidRPr="006D0E77">
              <w:rPr>
                <w:rFonts w:cs="Times New Roman"/>
                <w:b/>
                <w:sz w:val="22"/>
                <w:szCs w:val="22"/>
              </w:rPr>
              <w:t>Parent/Guardian Behavioral Observances</w:t>
            </w:r>
            <w:r w:rsidR="00D902C8" w:rsidRPr="006D0E77">
              <w:rPr>
                <w:rFonts w:cs="Times New Roman"/>
                <w:b/>
                <w:sz w:val="22"/>
                <w:szCs w:val="22"/>
              </w:rPr>
              <w:t xml:space="preserve">: </w:t>
            </w:r>
          </w:p>
        </w:tc>
      </w:tr>
      <w:tr w:rsidR="00C42403" w:rsidRPr="006D0E77" w14:paraId="5508017F" w14:textId="77777777" w:rsidTr="00263494">
        <w:trPr>
          <w:trHeight w:val="717"/>
        </w:trPr>
        <w:tc>
          <w:tcPr>
            <w:tcW w:w="957" w:type="pct"/>
            <w:shd w:val="clear" w:color="auto" w:fill="DEEAF6" w:themeFill="accent5" w:themeFillTint="33"/>
            <w:vAlign w:val="center"/>
          </w:tcPr>
          <w:p w14:paraId="17C006E3" w14:textId="77777777" w:rsidR="00A9050A" w:rsidRPr="00A9050A" w:rsidRDefault="00A9050A" w:rsidP="002621BD">
            <w:pPr>
              <w:jc w:val="center"/>
              <w:rPr>
                <w:rFonts w:cs="Times New Roman"/>
                <w:b/>
                <w:bCs/>
                <w:sz w:val="22"/>
                <w:szCs w:val="22"/>
              </w:rPr>
            </w:pPr>
            <w:r w:rsidRPr="00A9050A">
              <w:rPr>
                <w:rFonts w:cs="Times New Roman"/>
                <w:b/>
                <w:bCs/>
                <w:sz w:val="22"/>
                <w:szCs w:val="22"/>
              </w:rPr>
              <w:t>Strength</w:t>
            </w:r>
          </w:p>
          <w:p w14:paraId="52B5CECF" w14:textId="3CD4FDEB" w:rsidR="00A9050A" w:rsidRPr="006D0E77" w:rsidRDefault="00A9050A" w:rsidP="002621BD">
            <w:pPr>
              <w:jc w:val="center"/>
              <w:rPr>
                <w:rFonts w:cs="Times New Roman"/>
                <w:sz w:val="22"/>
                <w:szCs w:val="22"/>
              </w:rPr>
            </w:pPr>
            <w:r w:rsidRPr="00A9050A">
              <w:rPr>
                <w:rFonts w:cs="Times New Roman"/>
                <w:b/>
                <w:bCs/>
                <w:sz w:val="22"/>
                <w:szCs w:val="22"/>
              </w:rPr>
              <w:t>Endurance</w:t>
            </w:r>
          </w:p>
        </w:tc>
        <w:tc>
          <w:tcPr>
            <w:tcW w:w="4043" w:type="pct"/>
            <w:shd w:val="clear" w:color="auto" w:fill="DEEAF6" w:themeFill="accent5" w:themeFillTint="33"/>
          </w:tcPr>
          <w:p w14:paraId="1326DD64" w14:textId="0E00E09E" w:rsidR="00A9050A" w:rsidRPr="006D0E77" w:rsidRDefault="00A9050A" w:rsidP="00814186">
            <w:pPr>
              <w:rPr>
                <w:rFonts w:cs="Times New Roman"/>
                <w:sz w:val="22"/>
                <w:szCs w:val="22"/>
              </w:rPr>
            </w:pPr>
          </w:p>
        </w:tc>
      </w:tr>
      <w:tr w:rsidR="00C42403" w:rsidRPr="006D0E77" w14:paraId="09A8C911" w14:textId="77777777" w:rsidTr="00263494">
        <w:trPr>
          <w:trHeight w:val="717"/>
        </w:trPr>
        <w:tc>
          <w:tcPr>
            <w:tcW w:w="957" w:type="pct"/>
            <w:shd w:val="clear" w:color="auto" w:fill="auto"/>
            <w:vAlign w:val="center"/>
          </w:tcPr>
          <w:p w14:paraId="2B90700E" w14:textId="59C7AE9D" w:rsidR="00A9050A" w:rsidRPr="00A9050A" w:rsidRDefault="00A9050A" w:rsidP="002621BD">
            <w:pPr>
              <w:jc w:val="center"/>
              <w:rPr>
                <w:rFonts w:cs="Times New Roman"/>
                <w:b/>
                <w:bCs/>
                <w:sz w:val="22"/>
                <w:szCs w:val="22"/>
              </w:rPr>
            </w:pPr>
            <w:r w:rsidRPr="006D0E77">
              <w:rPr>
                <w:rFonts w:eastAsia="Times New Roman" w:cs="Times New Roman"/>
                <w:b/>
                <w:bCs/>
                <w:color w:val="000000"/>
                <w:sz w:val="22"/>
                <w:szCs w:val="22"/>
              </w:rPr>
              <w:t>T</w:t>
            </w:r>
            <w:r>
              <w:rPr>
                <w:rFonts w:eastAsia="Times New Roman" w:cs="Times New Roman"/>
                <w:b/>
                <w:bCs/>
                <w:color w:val="000000"/>
                <w:sz w:val="22"/>
                <w:szCs w:val="22"/>
              </w:rPr>
              <w:t>one</w:t>
            </w:r>
          </w:p>
        </w:tc>
        <w:tc>
          <w:tcPr>
            <w:tcW w:w="4043" w:type="pct"/>
            <w:shd w:val="clear" w:color="auto" w:fill="auto"/>
          </w:tcPr>
          <w:p w14:paraId="5F2781BB" w14:textId="254F30AE" w:rsidR="00A9050A" w:rsidRPr="006D0E77" w:rsidRDefault="00A9050A" w:rsidP="00814186">
            <w:pPr>
              <w:rPr>
                <w:rFonts w:cs="Times New Roman"/>
                <w:sz w:val="22"/>
                <w:szCs w:val="22"/>
              </w:rPr>
            </w:pPr>
            <w:r w:rsidRPr="006D0E77">
              <w:rPr>
                <w:rFonts w:eastAsia="Times New Roman" w:cs="Times New Roman"/>
                <w:color w:val="000000"/>
                <w:sz w:val="22"/>
                <w:szCs w:val="22"/>
              </w:rPr>
              <w:t>S</w:t>
            </w:r>
            <w:r>
              <w:rPr>
                <w:rFonts w:eastAsia="Times New Roman" w:cs="Times New Roman"/>
                <w:color w:val="000000"/>
                <w:sz w:val="22"/>
                <w:szCs w:val="22"/>
              </w:rPr>
              <w:t>pasticity</w:t>
            </w:r>
            <w:r w:rsidRPr="006D0E77">
              <w:rPr>
                <w:rFonts w:eastAsia="Times New Roman" w:cs="Times New Roman"/>
                <w:color w:val="000000"/>
                <w:sz w:val="22"/>
                <w:szCs w:val="22"/>
              </w:rPr>
              <w:t xml:space="preserve">           H</w:t>
            </w:r>
            <w:r>
              <w:rPr>
                <w:rFonts w:eastAsia="Times New Roman" w:cs="Times New Roman"/>
                <w:color w:val="000000"/>
                <w:sz w:val="22"/>
                <w:szCs w:val="22"/>
              </w:rPr>
              <w:t>ypertonic</w:t>
            </w:r>
            <w:r w:rsidRPr="006D0E77">
              <w:rPr>
                <w:rFonts w:eastAsia="Times New Roman" w:cs="Times New Roman"/>
                <w:color w:val="000000"/>
                <w:sz w:val="22"/>
                <w:szCs w:val="22"/>
              </w:rPr>
              <w:t xml:space="preserve">          WNL          H</w:t>
            </w:r>
            <w:r>
              <w:rPr>
                <w:rFonts w:eastAsia="Times New Roman" w:cs="Times New Roman"/>
                <w:color w:val="000000"/>
                <w:sz w:val="22"/>
                <w:szCs w:val="22"/>
              </w:rPr>
              <w:t>ypotonic</w:t>
            </w:r>
            <w:r w:rsidRPr="006D0E77">
              <w:rPr>
                <w:rFonts w:eastAsia="Times New Roman" w:cs="Times New Roman"/>
                <w:color w:val="000000"/>
                <w:sz w:val="22"/>
                <w:szCs w:val="22"/>
              </w:rPr>
              <w:t xml:space="preserve">          D</w:t>
            </w:r>
            <w:r>
              <w:rPr>
                <w:rFonts w:eastAsia="Times New Roman" w:cs="Times New Roman"/>
                <w:color w:val="000000"/>
                <w:sz w:val="22"/>
                <w:szCs w:val="22"/>
              </w:rPr>
              <w:t>ystonic</w:t>
            </w:r>
          </w:p>
        </w:tc>
      </w:tr>
      <w:tr w:rsidR="00C42403" w:rsidRPr="006D0E77" w14:paraId="1B60F7EF" w14:textId="77777777" w:rsidTr="00263494">
        <w:trPr>
          <w:trHeight w:val="717"/>
        </w:trPr>
        <w:tc>
          <w:tcPr>
            <w:tcW w:w="957" w:type="pct"/>
            <w:shd w:val="clear" w:color="auto" w:fill="DEEAF6" w:themeFill="accent5" w:themeFillTint="33"/>
            <w:vAlign w:val="center"/>
          </w:tcPr>
          <w:p w14:paraId="343ECE41" w14:textId="1D6EB851" w:rsidR="00A9050A" w:rsidRPr="006D0E77" w:rsidRDefault="00A9050A" w:rsidP="002621BD">
            <w:pPr>
              <w:jc w:val="center"/>
              <w:rPr>
                <w:rFonts w:cs="Times New Roman"/>
                <w:sz w:val="22"/>
                <w:szCs w:val="22"/>
              </w:rPr>
            </w:pPr>
            <w:r w:rsidRPr="006D0E77">
              <w:rPr>
                <w:rFonts w:eastAsia="Times New Roman" w:cs="Times New Roman"/>
                <w:b/>
                <w:bCs/>
                <w:color w:val="000000"/>
                <w:sz w:val="22"/>
                <w:szCs w:val="22"/>
              </w:rPr>
              <w:t>C</w:t>
            </w:r>
            <w:r>
              <w:rPr>
                <w:rFonts w:eastAsia="Times New Roman" w:cs="Times New Roman"/>
                <w:b/>
                <w:bCs/>
                <w:color w:val="000000"/>
                <w:sz w:val="22"/>
                <w:szCs w:val="22"/>
              </w:rPr>
              <w:t>ognition</w:t>
            </w:r>
          </w:p>
        </w:tc>
        <w:tc>
          <w:tcPr>
            <w:tcW w:w="4043" w:type="pct"/>
            <w:shd w:val="clear" w:color="auto" w:fill="DEEAF6" w:themeFill="accent5" w:themeFillTint="33"/>
          </w:tcPr>
          <w:p w14:paraId="7CAB3DF0" w14:textId="77777777" w:rsidR="00A9050A" w:rsidRDefault="00A9050A" w:rsidP="00A9050A">
            <w:pPr>
              <w:rPr>
                <w:rFonts w:eastAsia="Times New Roman" w:cs="Times New Roman"/>
                <w:color w:val="000000"/>
                <w:sz w:val="22"/>
                <w:szCs w:val="22"/>
              </w:rPr>
            </w:pPr>
            <w:r w:rsidRPr="006D0E77">
              <w:rPr>
                <w:rFonts w:eastAsia="Times New Roman" w:cs="Times New Roman"/>
                <w:color w:val="000000"/>
                <w:sz w:val="22"/>
                <w:szCs w:val="22"/>
              </w:rPr>
              <w:t>P</w:t>
            </w:r>
            <w:r>
              <w:rPr>
                <w:rFonts w:eastAsia="Times New Roman" w:cs="Times New Roman"/>
                <w:color w:val="000000"/>
                <w:sz w:val="22"/>
                <w:szCs w:val="22"/>
              </w:rPr>
              <w:t>lanning</w:t>
            </w:r>
            <w:r w:rsidRPr="006D0E77">
              <w:rPr>
                <w:rFonts w:eastAsia="Times New Roman" w:cs="Times New Roman"/>
                <w:color w:val="000000"/>
                <w:sz w:val="22"/>
                <w:szCs w:val="22"/>
              </w:rPr>
              <w:t>/O</w:t>
            </w:r>
            <w:r>
              <w:rPr>
                <w:rFonts w:eastAsia="Times New Roman" w:cs="Times New Roman"/>
                <w:color w:val="000000"/>
                <w:sz w:val="22"/>
                <w:szCs w:val="22"/>
              </w:rPr>
              <w:t>rganization</w:t>
            </w:r>
            <w:r w:rsidRPr="006D0E77">
              <w:rPr>
                <w:rFonts w:eastAsia="Times New Roman" w:cs="Times New Roman"/>
                <w:color w:val="000000"/>
                <w:sz w:val="22"/>
                <w:szCs w:val="22"/>
              </w:rPr>
              <w:t>/E</w:t>
            </w:r>
            <w:r>
              <w:rPr>
                <w:rFonts w:eastAsia="Times New Roman" w:cs="Times New Roman"/>
                <w:color w:val="000000"/>
                <w:sz w:val="22"/>
                <w:szCs w:val="22"/>
              </w:rPr>
              <w:t>xecution</w:t>
            </w:r>
            <w:r w:rsidRPr="006D0E77">
              <w:rPr>
                <w:rFonts w:eastAsia="Times New Roman" w:cs="Times New Roman"/>
                <w:color w:val="000000"/>
                <w:sz w:val="22"/>
                <w:szCs w:val="22"/>
              </w:rPr>
              <w:t xml:space="preserve">:   </w:t>
            </w:r>
          </w:p>
          <w:p w14:paraId="50740D0F" w14:textId="77777777" w:rsidR="00A9050A" w:rsidRDefault="00A9050A" w:rsidP="00A9050A">
            <w:pPr>
              <w:rPr>
                <w:rFonts w:eastAsia="Times New Roman" w:cs="Times New Roman"/>
                <w:color w:val="000000"/>
                <w:sz w:val="22"/>
                <w:szCs w:val="22"/>
              </w:rPr>
            </w:pPr>
            <w:r w:rsidRPr="006D0E77">
              <w:rPr>
                <w:rFonts w:eastAsia="Times New Roman" w:cs="Times New Roman"/>
                <w:color w:val="000000"/>
                <w:sz w:val="22"/>
                <w:szCs w:val="22"/>
              </w:rPr>
              <w:t>E</w:t>
            </w:r>
            <w:r>
              <w:rPr>
                <w:rFonts w:eastAsia="Times New Roman" w:cs="Times New Roman"/>
                <w:color w:val="000000"/>
                <w:sz w:val="22"/>
                <w:szCs w:val="22"/>
              </w:rPr>
              <w:t>rror Recognition</w:t>
            </w:r>
            <w:r w:rsidRPr="006D0E77">
              <w:rPr>
                <w:rFonts w:eastAsia="Times New Roman" w:cs="Times New Roman"/>
                <w:color w:val="000000"/>
                <w:sz w:val="22"/>
                <w:szCs w:val="22"/>
              </w:rPr>
              <w:t xml:space="preserve">:        </w:t>
            </w:r>
          </w:p>
          <w:p w14:paraId="0F25CF72" w14:textId="77777777" w:rsidR="00A9050A" w:rsidRDefault="00A9050A" w:rsidP="00A9050A">
            <w:pPr>
              <w:rPr>
                <w:rFonts w:eastAsia="Times New Roman" w:cs="Times New Roman"/>
                <w:color w:val="000000"/>
                <w:sz w:val="22"/>
                <w:szCs w:val="22"/>
              </w:rPr>
            </w:pPr>
            <w:r w:rsidRPr="006D0E77">
              <w:rPr>
                <w:rFonts w:eastAsia="Times New Roman" w:cs="Times New Roman"/>
                <w:color w:val="000000"/>
                <w:sz w:val="22"/>
                <w:szCs w:val="22"/>
              </w:rPr>
              <w:t>P</w:t>
            </w:r>
            <w:r>
              <w:rPr>
                <w:rFonts w:eastAsia="Times New Roman" w:cs="Times New Roman"/>
                <w:color w:val="000000"/>
                <w:sz w:val="22"/>
                <w:szCs w:val="22"/>
              </w:rPr>
              <w:t>rocessing Speed</w:t>
            </w:r>
            <w:r w:rsidRPr="006D0E77">
              <w:rPr>
                <w:rFonts w:eastAsia="Times New Roman" w:cs="Times New Roman"/>
                <w:color w:val="000000"/>
                <w:sz w:val="22"/>
                <w:szCs w:val="22"/>
              </w:rPr>
              <w:t xml:space="preserve">:          </w:t>
            </w:r>
          </w:p>
          <w:p w14:paraId="22EC0D25" w14:textId="77777777" w:rsidR="00A9050A" w:rsidRDefault="00A9050A" w:rsidP="00A9050A">
            <w:pPr>
              <w:rPr>
                <w:rFonts w:eastAsia="Times New Roman" w:cs="Times New Roman"/>
                <w:color w:val="000000"/>
                <w:sz w:val="22"/>
                <w:szCs w:val="22"/>
              </w:rPr>
            </w:pPr>
            <w:r w:rsidRPr="006D0E77">
              <w:rPr>
                <w:rFonts w:eastAsia="Times New Roman" w:cs="Times New Roman"/>
                <w:color w:val="000000"/>
                <w:sz w:val="22"/>
                <w:szCs w:val="22"/>
              </w:rPr>
              <w:t>M</w:t>
            </w:r>
            <w:r>
              <w:rPr>
                <w:rFonts w:eastAsia="Times New Roman" w:cs="Times New Roman"/>
                <w:color w:val="000000"/>
                <w:sz w:val="22"/>
                <w:szCs w:val="22"/>
              </w:rPr>
              <w:t>emory</w:t>
            </w:r>
            <w:r w:rsidRPr="006D0E77">
              <w:rPr>
                <w:rFonts w:eastAsia="Times New Roman" w:cs="Times New Roman"/>
                <w:color w:val="000000"/>
                <w:sz w:val="22"/>
                <w:szCs w:val="22"/>
              </w:rPr>
              <w:t>:</w:t>
            </w:r>
          </w:p>
          <w:p w14:paraId="3BAFD2E4" w14:textId="77777777" w:rsidR="006D4389" w:rsidRDefault="00A9050A" w:rsidP="00A9050A">
            <w:pPr>
              <w:rPr>
                <w:rFonts w:eastAsia="Times New Roman" w:cs="Times New Roman"/>
                <w:color w:val="000000"/>
                <w:sz w:val="22"/>
                <w:szCs w:val="22"/>
              </w:rPr>
            </w:pPr>
            <w:r w:rsidRPr="006D0E77">
              <w:rPr>
                <w:rFonts w:eastAsia="Times New Roman" w:cs="Times New Roman"/>
                <w:color w:val="000000"/>
                <w:sz w:val="22"/>
                <w:szCs w:val="22"/>
              </w:rPr>
              <w:t>A</w:t>
            </w:r>
            <w:r>
              <w:rPr>
                <w:rFonts w:eastAsia="Times New Roman" w:cs="Times New Roman"/>
                <w:color w:val="000000"/>
                <w:sz w:val="22"/>
                <w:szCs w:val="22"/>
              </w:rPr>
              <w:t>ttention</w:t>
            </w:r>
            <w:r w:rsidRPr="006D0E77">
              <w:rPr>
                <w:rFonts w:eastAsia="Times New Roman" w:cs="Times New Roman"/>
                <w:color w:val="000000"/>
                <w:sz w:val="22"/>
                <w:szCs w:val="22"/>
              </w:rPr>
              <w:t xml:space="preserve">: </w:t>
            </w:r>
          </w:p>
          <w:p w14:paraId="1CE6B6B1" w14:textId="77777777" w:rsidR="00114C24" w:rsidRDefault="006D4389" w:rsidP="00A9050A">
            <w:pPr>
              <w:rPr>
                <w:rFonts w:eastAsia="Times New Roman" w:cs="Times New Roman"/>
                <w:color w:val="000000"/>
                <w:sz w:val="22"/>
                <w:szCs w:val="22"/>
              </w:rPr>
            </w:pPr>
            <w:r>
              <w:rPr>
                <w:rFonts w:cstheme="minorHAnsi"/>
              </w:rPr>
              <w:t xml:space="preserve">Problem solving:    </w:t>
            </w:r>
            <w:r w:rsidR="00A9050A" w:rsidRPr="006D0E77">
              <w:rPr>
                <w:rFonts w:eastAsia="Times New Roman" w:cs="Times New Roman"/>
                <w:color w:val="000000"/>
                <w:sz w:val="22"/>
                <w:szCs w:val="22"/>
              </w:rPr>
              <w:t xml:space="preserve"> </w:t>
            </w:r>
          </w:p>
          <w:p w14:paraId="2F2E3982" w14:textId="699E022F" w:rsidR="00A9050A" w:rsidRPr="006D0E77" w:rsidRDefault="00114C24" w:rsidP="00A9050A">
            <w:pPr>
              <w:rPr>
                <w:rFonts w:cs="Times New Roman"/>
                <w:sz w:val="22"/>
                <w:szCs w:val="22"/>
              </w:rPr>
            </w:pPr>
            <w:r>
              <w:rPr>
                <w:rFonts w:cstheme="minorHAnsi"/>
              </w:rPr>
              <w:t xml:space="preserve">Understanding time and his/her schedule:   </w:t>
            </w:r>
            <w:r w:rsidR="00A9050A" w:rsidRPr="006D0E77">
              <w:rPr>
                <w:rFonts w:eastAsia="Times New Roman" w:cs="Times New Roman"/>
                <w:color w:val="000000"/>
                <w:sz w:val="22"/>
                <w:szCs w:val="22"/>
              </w:rPr>
              <w:t xml:space="preserve">                                                                    </w:t>
            </w:r>
          </w:p>
        </w:tc>
      </w:tr>
      <w:tr w:rsidR="00C42403" w:rsidRPr="006D0E77" w14:paraId="1292E7AF" w14:textId="77777777" w:rsidTr="00263494">
        <w:trPr>
          <w:trHeight w:val="717"/>
        </w:trPr>
        <w:tc>
          <w:tcPr>
            <w:tcW w:w="957" w:type="pct"/>
            <w:shd w:val="clear" w:color="auto" w:fill="auto"/>
            <w:vAlign w:val="center"/>
          </w:tcPr>
          <w:p w14:paraId="5BC27954" w14:textId="5ADA0A64" w:rsidR="00B7325B" w:rsidRPr="006D0E77" w:rsidRDefault="00D1251C" w:rsidP="002621BD">
            <w:pPr>
              <w:jc w:val="center"/>
              <w:rPr>
                <w:rFonts w:cs="Times New Roman"/>
                <w:sz w:val="22"/>
                <w:szCs w:val="22"/>
              </w:rPr>
            </w:pPr>
            <w:r w:rsidRPr="006D0E77">
              <w:rPr>
                <w:rFonts w:eastAsia="Times New Roman" w:cs="Times New Roman"/>
                <w:b/>
                <w:bCs/>
                <w:color w:val="000000"/>
                <w:sz w:val="22"/>
                <w:szCs w:val="22"/>
              </w:rPr>
              <w:t>S</w:t>
            </w:r>
            <w:r>
              <w:rPr>
                <w:rFonts w:eastAsia="Times New Roman" w:cs="Times New Roman"/>
                <w:b/>
                <w:bCs/>
                <w:color w:val="000000"/>
                <w:sz w:val="22"/>
                <w:szCs w:val="22"/>
              </w:rPr>
              <w:t>ensory</w:t>
            </w:r>
          </w:p>
        </w:tc>
        <w:tc>
          <w:tcPr>
            <w:tcW w:w="4043" w:type="pct"/>
            <w:shd w:val="clear" w:color="auto" w:fill="auto"/>
          </w:tcPr>
          <w:p w14:paraId="790D6BBA" w14:textId="77777777"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P</w:t>
            </w:r>
            <w:r>
              <w:rPr>
                <w:rFonts w:eastAsia="Times New Roman" w:cs="Times New Roman"/>
                <w:color w:val="000000"/>
                <w:sz w:val="22"/>
                <w:szCs w:val="22"/>
              </w:rPr>
              <w:t>roprioception</w:t>
            </w:r>
            <w:r w:rsidRPr="006D0E77">
              <w:rPr>
                <w:rFonts w:eastAsia="Times New Roman" w:cs="Times New Roman"/>
                <w:color w:val="000000"/>
                <w:sz w:val="22"/>
                <w:szCs w:val="22"/>
              </w:rPr>
              <w:t xml:space="preserve">:   </w:t>
            </w:r>
          </w:p>
          <w:p w14:paraId="31A0F64B" w14:textId="77777777" w:rsidR="00B7325B" w:rsidRDefault="00D1251C" w:rsidP="00D1251C">
            <w:pPr>
              <w:rPr>
                <w:rFonts w:eastAsia="Times New Roman" w:cs="Times New Roman"/>
                <w:color w:val="000000"/>
                <w:sz w:val="22"/>
                <w:szCs w:val="22"/>
              </w:rPr>
            </w:pPr>
            <w:r>
              <w:rPr>
                <w:rFonts w:eastAsia="Times New Roman" w:cs="Times New Roman"/>
                <w:color w:val="000000"/>
                <w:sz w:val="22"/>
                <w:szCs w:val="22"/>
              </w:rPr>
              <w:t>H</w:t>
            </w:r>
            <w:r w:rsidRPr="006D0E77">
              <w:rPr>
                <w:rFonts w:eastAsia="Times New Roman" w:cs="Times New Roman"/>
                <w:color w:val="000000"/>
                <w:sz w:val="22"/>
                <w:szCs w:val="22"/>
              </w:rPr>
              <w:t>ugs:</w:t>
            </w:r>
          </w:p>
          <w:p w14:paraId="0715691A" w14:textId="77777777"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T</w:t>
            </w:r>
            <w:r>
              <w:rPr>
                <w:rFonts w:eastAsia="Times New Roman" w:cs="Times New Roman"/>
                <w:color w:val="000000"/>
                <w:sz w:val="22"/>
                <w:szCs w:val="22"/>
              </w:rPr>
              <w:t>actile</w:t>
            </w:r>
            <w:r w:rsidRPr="006D0E77">
              <w:rPr>
                <w:rFonts w:eastAsia="Times New Roman" w:cs="Times New Roman"/>
                <w:color w:val="000000"/>
                <w:sz w:val="22"/>
                <w:szCs w:val="22"/>
              </w:rPr>
              <w:t xml:space="preserve">: </w:t>
            </w:r>
          </w:p>
          <w:p w14:paraId="5B6DB35B" w14:textId="77777777" w:rsidR="00D1251C" w:rsidRDefault="00D1251C" w:rsidP="00D1251C">
            <w:pPr>
              <w:rPr>
                <w:rFonts w:eastAsia="Times New Roman" w:cs="Times New Roman"/>
                <w:color w:val="000000"/>
                <w:sz w:val="22"/>
                <w:szCs w:val="22"/>
              </w:rPr>
            </w:pPr>
            <w:r>
              <w:rPr>
                <w:rFonts w:eastAsia="Times New Roman" w:cs="Times New Roman"/>
                <w:color w:val="000000"/>
                <w:sz w:val="22"/>
                <w:szCs w:val="22"/>
              </w:rPr>
              <w:t>F</w:t>
            </w:r>
            <w:r w:rsidRPr="006D0E77">
              <w:rPr>
                <w:rFonts w:eastAsia="Times New Roman" w:cs="Times New Roman"/>
                <w:color w:val="000000"/>
                <w:sz w:val="22"/>
                <w:szCs w:val="22"/>
              </w:rPr>
              <w:t xml:space="preserve">ace/handwashing:        </w:t>
            </w:r>
            <w:r>
              <w:rPr>
                <w:rFonts w:eastAsia="Times New Roman" w:cs="Times New Roman"/>
                <w:color w:val="000000"/>
                <w:sz w:val="22"/>
                <w:szCs w:val="22"/>
              </w:rPr>
              <w:t xml:space="preserve">    </w:t>
            </w:r>
          </w:p>
          <w:p w14:paraId="1A868AA5" w14:textId="77777777"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 xml:space="preserve">Tags on clothing:             </w:t>
            </w:r>
          </w:p>
          <w:p w14:paraId="21EA579C" w14:textId="77777777"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 xml:space="preserve">Textures that bother:  </w:t>
            </w:r>
          </w:p>
          <w:p w14:paraId="362FC45A" w14:textId="77777777"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V</w:t>
            </w:r>
            <w:r>
              <w:rPr>
                <w:rFonts w:eastAsia="Times New Roman" w:cs="Times New Roman"/>
                <w:color w:val="000000"/>
                <w:sz w:val="22"/>
                <w:szCs w:val="22"/>
              </w:rPr>
              <w:t>estibular</w:t>
            </w:r>
            <w:r w:rsidRPr="006D0E77">
              <w:rPr>
                <w:rFonts w:eastAsia="Times New Roman" w:cs="Times New Roman"/>
                <w:color w:val="000000"/>
                <w:sz w:val="22"/>
                <w:szCs w:val="22"/>
              </w:rPr>
              <w:t xml:space="preserve">:   </w:t>
            </w:r>
          </w:p>
          <w:p w14:paraId="0B7E2E6A" w14:textId="42E26E99" w:rsidR="00D1251C" w:rsidRDefault="00D1251C" w:rsidP="00D1251C">
            <w:pPr>
              <w:rPr>
                <w:rFonts w:eastAsia="Times New Roman" w:cs="Times New Roman"/>
                <w:color w:val="000000"/>
                <w:sz w:val="22"/>
                <w:szCs w:val="22"/>
              </w:rPr>
            </w:pPr>
            <w:r>
              <w:rPr>
                <w:rFonts w:eastAsia="Times New Roman" w:cs="Times New Roman"/>
                <w:color w:val="000000"/>
                <w:sz w:val="22"/>
                <w:szCs w:val="22"/>
              </w:rPr>
              <w:t xml:space="preserve">                S</w:t>
            </w:r>
            <w:r w:rsidRPr="006D0E77">
              <w:rPr>
                <w:rFonts w:eastAsia="Times New Roman" w:cs="Times New Roman"/>
                <w:color w:val="000000"/>
                <w:sz w:val="22"/>
                <w:szCs w:val="22"/>
              </w:rPr>
              <w:t xml:space="preserve">wing:                           </w:t>
            </w:r>
            <w:r>
              <w:rPr>
                <w:rFonts w:eastAsia="Times New Roman" w:cs="Times New Roman"/>
                <w:color w:val="000000"/>
                <w:sz w:val="22"/>
                <w:szCs w:val="22"/>
              </w:rPr>
              <w:t>T</w:t>
            </w:r>
            <w:r w:rsidRPr="006D0E77">
              <w:rPr>
                <w:rFonts w:eastAsia="Times New Roman" w:cs="Times New Roman"/>
                <w:color w:val="000000"/>
                <w:sz w:val="22"/>
                <w:szCs w:val="22"/>
              </w:rPr>
              <w:t xml:space="preserve">rampoline:                         </w:t>
            </w:r>
            <w:r>
              <w:rPr>
                <w:rFonts w:eastAsia="Times New Roman" w:cs="Times New Roman"/>
                <w:color w:val="000000"/>
                <w:sz w:val="22"/>
                <w:szCs w:val="22"/>
              </w:rPr>
              <w:t>C</w:t>
            </w:r>
            <w:r w:rsidRPr="006D0E77">
              <w:rPr>
                <w:rFonts w:eastAsia="Times New Roman" w:cs="Times New Roman"/>
                <w:color w:val="000000"/>
                <w:sz w:val="22"/>
                <w:szCs w:val="22"/>
              </w:rPr>
              <w:t>ar:</w:t>
            </w:r>
          </w:p>
          <w:p w14:paraId="7264334F" w14:textId="77777777"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A</w:t>
            </w:r>
            <w:r>
              <w:rPr>
                <w:rFonts w:eastAsia="Times New Roman" w:cs="Times New Roman"/>
                <w:color w:val="000000"/>
                <w:sz w:val="22"/>
                <w:szCs w:val="22"/>
              </w:rPr>
              <w:t>uditory</w:t>
            </w:r>
            <w:r w:rsidRPr="006D0E77">
              <w:rPr>
                <w:rFonts w:eastAsia="Times New Roman" w:cs="Times New Roman"/>
                <w:color w:val="000000"/>
                <w:sz w:val="22"/>
                <w:szCs w:val="22"/>
              </w:rPr>
              <w:t xml:space="preserve">: </w:t>
            </w:r>
          </w:p>
          <w:p w14:paraId="30B68DF0" w14:textId="77777777" w:rsidR="00D1251C" w:rsidRDefault="00D1251C" w:rsidP="00D1251C">
            <w:pPr>
              <w:rPr>
                <w:rFonts w:eastAsia="Times New Roman" w:cs="Times New Roman"/>
                <w:color w:val="000000"/>
                <w:sz w:val="22"/>
                <w:szCs w:val="22"/>
              </w:rPr>
            </w:pPr>
            <w:r>
              <w:rPr>
                <w:rFonts w:eastAsia="Times New Roman" w:cs="Times New Roman"/>
                <w:color w:val="000000"/>
                <w:sz w:val="22"/>
                <w:szCs w:val="22"/>
              </w:rPr>
              <w:t>N</w:t>
            </w:r>
            <w:r w:rsidRPr="006D0E77">
              <w:rPr>
                <w:rFonts w:eastAsia="Times New Roman" w:cs="Times New Roman"/>
                <w:color w:val="000000"/>
                <w:sz w:val="22"/>
                <w:szCs w:val="22"/>
              </w:rPr>
              <w:t>oises that bother:</w:t>
            </w:r>
          </w:p>
          <w:p w14:paraId="141F2229" w14:textId="77777777"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V</w:t>
            </w:r>
            <w:r>
              <w:rPr>
                <w:rFonts w:eastAsia="Times New Roman" w:cs="Times New Roman"/>
                <w:color w:val="000000"/>
                <w:sz w:val="22"/>
                <w:szCs w:val="22"/>
              </w:rPr>
              <w:t>isual</w:t>
            </w:r>
            <w:r w:rsidRPr="006D0E77">
              <w:rPr>
                <w:rFonts w:eastAsia="Times New Roman" w:cs="Times New Roman"/>
                <w:color w:val="000000"/>
                <w:sz w:val="22"/>
                <w:szCs w:val="22"/>
              </w:rPr>
              <w:t>:</w:t>
            </w:r>
          </w:p>
          <w:p w14:paraId="72145F24" w14:textId="545D59CE" w:rsidR="00713256" w:rsidRPr="003F0B24" w:rsidRDefault="00D1251C" w:rsidP="00D1251C">
            <w:pPr>
              <w:rPr>
                <w:rFonts w:eastAsia="Times New Roman" w:cs="Times New Roman"/>
                <w:color w:val="000000"/>
                <w:sz w:val="22"/>
                <w:szCs w:val="22"/>
              </w:rPr>
            </w:pPr>
            <w:r>
              <w:rPr>
                <w:rFonts w:eastAsia="Times New Roman" w:cs="Times New Roman"/>
                <w:color w:val="000000"/>
                <w:sz w:val="22"/>
                <w:szCs w:val="22"/>
              </w:rPr>
              <w:t>Modulation/Sleep:</w:t>
            </w:r>
          </w:p>
        </w:tc>
      </w:tr>
      <w:tr w:rsidR="00D1251C" w:rsidRPr="006D0E77" w14:paraId="2431A627" w14:textId="77777777" w:rsidTr="00263494">
        <w:trPr>
          <w:trHeight w:val="717"/>
        </w:trPr>
        <w:tc>
          <w:tcPr>
            <w:tcW w:w="957" w:type="pct"/>
            <w:shd w:val="clear" w:color="auto" w:fill="DEEAF6" w:themeFill="accent5" w:themeFillTint="33"/>
            <w:vAlign w:val="center"/>
          </w:tcPr>
          <w:p w14:paraId="3F8EF333" w14:textId="11171E48" w:rsidR="00D1251C" w:rsidRPr="006D0E77" w:rsidRDefault="00D1251C" w:rsidP="002621BD">
            <w:pPr>
              <w:jc w:val="center"/>
              <w:rPr>
                <w:rFonts w:cs="Times New Roman"/>
                <w:sz w:val="22"/>
                <w:szCs w:val="22"/>
              </w:rPr>
            </w:pPr>
            <w:r w:rsidRPr="006D0E77">
              <w:rPr>
                <w:rFonts w:eastAsia="Times New Roman" w:cs="Times New Roman"/>
                <w:b/>
                <w:bCs/>
                <w:color w:val="000000"/>
                <w:sz w:val="22"/>
                <w:szCs w:val="22"/>
              </w:rPr>
              <w:t>ADLs</w:t>
            </w:r>
          </w:p>
        </w:tc>
        <w:tc>
          <w:tcPr>
            <w:tcW w:w="4043" w:type="pct"/>
            <w:shd w:val="clear" w:color="auto" w:fill="DEEAF6" w:themeFill="accent5" w:themeFillTint="33"/>
          </w:tcPr>
          <w:p w14:paraId="311B55E0" w14:textId="77777777" w:rsidR="00D1251C" w:rsidRPr="006D0E77" w:rsidRDefault="00D1251C" w:rsidP="00D1251C">
            <w:pPr>
              <w:rPr>
                <w:rFonts w:eastAsia="Times New Roman" w:cs="Times New Roman"/>
                <w:color w:val="000000"/>
                <w:sz w:val="22"/>
                <w:szCs w:val="22"/>
              </w:rPr>
            </w:pPr>
            <w:r w:rsidRPr="006D0E77">
              <w:rPr>
                <w:rFonts w:eastAsia="Times New Roman" w:cs="Times New Roman"/>
                <w:color w:val="000000"/>
                <w:sz w:val="22"/>
                <w:szCs w:val="22"/>
              </w:rPr>
              <w:t>D</w:t>
            </w:r>
            <w:r>
              <w:rPr>
                <w:rFonts w:eastAsia="Times New Roman" w:cs="Times New Roman"/>
                <w:color w:val="000000"/>
                <w:sz w:val="22"/>
                <w:szCs w:val="22"/>
              </w:rPr>
              <w:t>ressing</w:t>
            </w:r>
            <w:r w:rsidRPr="006D0E77">
              <w:rPr>
                <w:rFonts w:eastAsia="Times New Roman" w:cs="Times New Roman"/>
                <w:color w:val="000000"/>
                <w:sz w:val="22"/>
                <w:szCs w:val="22"/>
              </w:rPr>
              <w:t xml:space="preserve">: </w:t>
            </w:r>
          </w:p>
          <w:p w14:paraId="1DCEFB7A" w14:textId="73BCDFB1" w:rsidR="00D1251C" w:rsidRDefault="00D1251C" w:rsidP="00D1251C">
            <w:pPr>
              <w:rPr>
                <w:rFonts w:eastAsia="Times New Roman" w:cs="Times New Roman"/>
                <w:color w:val="000000"/>
                <w:sz w:val="22"/>
                <w:szCs w:val="22"/>
              </w:rPr>
            </w:pPr>
            <w:r w:rsidRPr="006D0E77">
              <w:rPr>
                <w:rFonts w:eastAsia="Times New Roman" w:cs="Times New Roman"/>
                <w:color w:val="000000"/>
                <w:sz w:val="22"/>
                <w:szCs w:val="22"/>
              </w:rPr>
              <w:t>T-S</w:t>
            </w:r>
            <w:r>
              <w:rPr>
                <w:rFonts w:eastAsia="Times New Roman" w:cs="Times New Roman"/>
                <w:color w:val="000000"/>
                <w:sz w:val="22"/>
                <w:szCs w:val="22"/>
              </w:rPr>
              <w:t>hirt</w:t>
            </w:r>
            <w:r w:rsidRPr="006D0E77">
              <w:rPr>
                <w:rFonts w:eastAsia="Times New Roman" w:cs="Times New Roman"/>
                <w:color w:val="000000"/>
                <w:sz w:val="22"/>
                <w:szCs w:val="22"/>
              </w:rPr>
              <w:t xml:space="preserve">     P</w:t>
            </w:r>
            <w:r>
              <w:rPr>
                <w:rFonts w:eastAsia="Times New Roman" w:cs="Times New Roman"/>
                <w:color w:val="000000"/>
                <w:sz w:val="22"/>
                <w:szCs w:val="22"/>
              </w:rPr>
              <w:t>ants</w:t>
            </w:r>
            <w:r w:rsidRPr="006D0E77">
              <w:rPr>
                <w:rFonts w:eastAsia="Times New Roman" w:cs="Times New Roman"/>
                <w:color w:val="000000"/>
                <w:sz w:val="22"/>
                <w:szCs w:val="22"/>
              </w:rPr>
              <w:t xml:space="preserve">     J</w:t>
            </w:r>
            <w:r>
              <w:rPr>
                <w:rFonts w:eastAsia="Times New Roman" w:cs="Times New Roman"/>
                <w:color w:val="000000"/>
                <w:sz w:val="22"/>
                <w:szCs w:val="22"/>
              </w:rPr>
              <w:t>acket</w:t>
            </w:r>
            <w:r w:rsidRPr="006D0E77">
              <w:rPr>
                <w:rFonts w:eastAsia="Times New Roman" w:cs="Times New Roman"/>
                <w:color w:val="000000"/>
                <w:sz w:val="22"/>
                <w:szCs w:val="22"/>
              </w:rPr>
              <w:t xml:space="preserve">     Z</w:t>
            </w:r>
            <w:r>
              <w:rPr>
                <w:rFonts w:eastAsia="Times New Roman" w:cs="Times New Roman"/>
                <w:color w:val="000000"/>
                <w:sz w:val="22"/>
                <w:szCs w:val="22"/>
              </w:rPr>
              <w:t>ipper</w:t>
            </w:r>
            <w:r w:rsidRPr="006D0E77">
              <w:rPr>
                <w:rFonts w:eastAsia="Times New Roman" w:cs="Times New Roman"/>
                <w:color w:val="000000"/>
                <w:sz w:val="22"/>
                <w:szCs w:val="22"/>
              </w:rPr>
              <w:t xml:space="preserve">     B</w:t>
            </w:r>
            <w:r>
              <w:rPr>
                <w:rFonts w:eastAsia="Times New Roman" w:cs="Times New Roman"/>
                <w:color w:val="000000"/>
                <w:sz w:val="22"/>
                <w:szCs w:val="22"/>
              </w:rPr>
              <w:t>uttons</w:t>
            </w:r>
            <w:r w:rsidRPr="006D0E77">
              <w:rPr>
                <w:rFonts w:eastAsia="Times New Roman" w:cs="Times New Roman"/>
                <w:color w:val="000000"/>
                <w:sz w:val="22"/>
                <w:szCs w:val="22"/>
              </w:rPr>
              <w:t xml:space="preserve">     S</w:t>
            </w:r>
            <w:r>
              <w:rPr>
                <w:rFonts w:eastAsia="Times New Roman" w:cs="Times New Roman"/>
                <w:color w:val="000000"/>
                <w:sz w:val="22"/>
                <w:szCs w:val="22"/>
              </w:rPr>
              <w:t>ocks</w:t>
            </w:r>
            <w:r w:rsidRPr="006D0E77">
              <w:rPr>
                <w:rFonts w:eastAsia="Times New Roman" w:cs="Times New Roman"/>
                <w:color w:val="000000"/>
                <w:sz w:val="22"/>
                <w:szCs w:val="22"/>
              </w:rPr>
              <w:t xml:space="preserve">     S</w:t>
            </w:r>
            <w:r>
              <w:rPr>
                <w:rFonts w:eastAsia="Times New Roman" w:cs="Times New Roman"/>
                <w:color w:val="000000"/>
                <w:sz w:val="22"/>
                <w:szCs w:val="22"/>
              </w:rPr>
              <w:t>hoes</w:t>
            </w:r>
          </w:p>
          <w:p w14:paraId="2FDE73DA" w14:textId="77777777" w:rsidR="00D1251C" w:rsidRDefault="00D1251C" w:rsidP="00D1251C">
            <w:pPr>
              <w:rPr>
                <w:rFonts w:eastAsia="Times New Roman" w:cs="Times New Roman"/>
                <w:color w:val="000000"/>
                <w:sz w:val="22"/>
                <w:szCs w:val="22"/>
              </w:rPr>
            </w:pPr>
          </w:p>
          <w:p w14:paraId="3260B15E" w14:textId="77777777" w:rsidR="00D1251C" w:rsidRPr="006D0E77" w:rsidRDefault="00D1251C" w:rsidP="00D1251C">
            <w:pPr>
              <w:rPr>
                <w:rFonts w:eastAsia="Times New Roman" w:cs="Times New Roman"/>
                <w:color w:val="000000"/>
                <w:sz w:val="22"/>
                <w:szCs w:val="22"/>
              </w:rPr>
            </w:pPr>
            <w:r w:rsidRPr="006D0E77">
              <w:rPr>
                <w:rFonts w:eastAsia="Times New Roman" w:cs="Times New Roman"/>
                <w:color w:val="000000"/>
                <w:sz w:val="22"/>
                <w:szCs w:val="22"/>
              </w:rPr>
              <w:t>G</w:t>
            </w:r>
            <w:r>
              <w:rPr>
                <w:rFonts w:eastAsia="Times New Roman" w:cs="Times New Roman"/>
                <w:color w:val="000000"/>
                <w:sz w:val="22"/>
                <w:szCs w:val="22"/>
              </w:rPr>
              <w:t>rooming</w:t>
            </w:r>
            <w:r w:rsidRPr="006D0E77">
              <w:rPr>
                <w:rFonts w:eastAsia="Times New Roman" w:cs="Times New Roman"/>
                <w:color w:val="000000"/>
                <w:sz w:val="22"/>
                <w:szCs w:val="22"/>
              </w:rPr>
              <w:t xml:space="preserve">: </w:t>
            </w:r>
          </w:p>
          <w:p w14:paraId="63F9153C" w14:textId="42F259F7" w:rsidR="00D1251C" w:rsidRDefault="00D1251C" w:rsidP="00D1251C">
            <w:pPr>
              <w:rPr>
                <w:rFonts w:cs="Times New Roman"/>
                <w:sz w:val="22"/>
                <w:szCs w:val="22"/>
              </w:rPr>
            </w:pPr>
            <w:r>
              <w:rPr>
                <w:rFonts w:eastAsia="Times New Roman" w:cs="Times New Roman"/>
                <w:color w:val="000000"/>
                <w:sz w:val="22"/>
                <w:szCs w:val="22"/>
              </w:rPr>
              <w:t xml:space="preserve">            </w:t>
            </w:r>
            <w:r w:rsidRPr="006D0E77">
              <w:rPr>
                <w:rFonts w:eastAsia="Times New Roman" w:cs="Times New Roman"/>
                <w:color w:val="000000"/>
                <w:sz w:val="22"/>
                <w:szCs w:val="22"/>
              </w:rPr>
              <w:t>H</w:t>
            </w:r>
            <w:r>
              <w:rPr>
                <w:rFonts w:eastAsia="Times New Roman" w:cs="Times New Roman"/>
                <w:color w:val="000000"/>
                <w:sz w:val="22"/>
                <w:szCs w:val="22"/>
              </w:rPr>
              <w:t>air Brushing:</w:t>
            </w:r>
            <w:r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Pr="006D0E77">
              <w:rPr>
                <w:rFonts w:eastAsia="Times New Roman" w:cs="Times New Roman"/>
                <w:color w:val="000000"/>
                <w:sz w:val="22"/>
                <w:szCs w:val="22"/>
              </w:rPr>
              <w:t>T</w:t>
            </w:r>
            <w:r>
              <w:rPr>
                <w:rFonts w:eastAsia="Times New Roman" w:cs="Times New Roman"/>
                <w:color w:val="000000"/>
                <w:sz w:val="22"/>
                <w:szCs w:val="22"/>
              </w:rPr>
              <w:t>oothbrushing</w:t>
            </w:r>
            <w:r w:rsidRPr="006D0E77">
              <w:rPr>
                <w:rFonts w:eastAsia="Times New Roman" w:cs="Times New Roman"/>
                <w:color w:val="000000"/>
                <w:sz w:val="22"/>
                <w:szCs w:val="22"/>
              </w:rPr>
              <w:t>:</w:t>
            </w:r>
          </w:p>
          <w:p w14:paraId="281EBAD8" w14:textId="60DBEEC4" w:rsidR="00D1251C" w:rsidRDefault="00D1251C" w:rsidP="00D1251C">
            <w:pPr>
              <w:rPr>
                <w:rFonts w:cs="Times New Roman"/>
                <w:sz w:val="22"/>
                <w:szCs w:val="22"/>
              </w:rPr>
            </w:pPr>
            <w:r w:rsidRPr="006D0E77">
              <w:rPr>
                <w:rFonts w:eastAsia="Times New Roman" w:cs="Times New Roman"/>
                <w:color w:val="000000"/>
                <w:sz w:val="22"/>
                <w:szCs w:val="22"/>
              </w:rPr>
              <w:t>H</w:t>
            </w:r>
            <w:r>
              <w:rPr>
                <w:rFonts w:eastAsia="Times New Roman" w:cs="Times New Roman"/>
                <w:color w:val="000000"/>
                <w:sz w:val="22"/>
                <w:szCs w:val="22"/>
              </w:rPr>
              <w:t>ygiene</w:t>
            </w:r>
            <w:r w:rsidRPr="006D0E77">
              <w:rPr>
                <w:rFonts w:eastAsia="Times New Roman" w:cs="Times New Roman"/>
                <w:color w:val="000000"/>
                <w:sz w:val="22"/>
                <w:szCs w:val="22"/>
              </w:rPr>
              <w:t xml:space="preserve">:                                                    </w:t>
            </w:r>
            <w:r>
              <w:rPr>
                <w:rFonts w:eastAsia="Times New Roman" w:cs="Times New Roman"/>
                <w:color w:val="000000"/>
                <w:sz w:val="22"/>
                <w:szCs w:val="22"/>
              </w:rPr>
              <w:t>Handwashing</w:t>
            </w:r>
            <w:r w:rsidRPr="006D0E77">
              <w:rPr>
                <w:rFonts w:eastAsia="Times New Roman" w:cs="Times New Roman"/>
                <w:color w:val="000000"/>
                <w:sz w:val="22"/>
                <w:szCs w:val="22"/>
              </w:rPr>
              <w:t>:</w:t>
            </w:r>
          </w:p>
          <w:p w14:paraId="24879E8C" w14:textId="0CB9A274" w:rsidR="00D1251C" w:rsidRDefault="00B815CD" w:rsidP="00D1251C">
            <w:pPr>
              <w:rPr>
                <w:rFonts w:cs="Times New Roman"/>
                <w:sz w:val="22"/>
                <w:szCs w:val="22"/>
              </w:rPr>
            </w:pPr>
            <w:r w:rsidRPr="006D0E77">
              <w:rPr>
                <w:rFonts w:eastAsia="Times New Roman" w:cs="Times New Roman"/>
                <w:color w:val="000000"/>
                <w:sz w:val="22"/>
                <w:szCs w:val="22"/>
              </w:rPr>
              <w:t>T</w:t>
            </w:r>
            <w:r>
              <w:rPr>
                <w:rFonts w:eastAsia="Times New Roman" w:cs="Times New Roman"/>
                <w:color w:val="000000"/>
                <w:sz w:val="22"/>
                <w:szCs w:val="22"/>
              </w:rPr>
              <w:t>oileting</w:t>
            </w:r>
            <w:r w:rsidRPr="006D0E77">
              <w:rPr>
                <w:rFonts w:eastAsia="Times New Roman" w:cs="Times New Roman"/>
                <w:color w:val="000000"/>
                <w:sz w:val="22"/>
                <w:szCs w:val="22"/>
              </w:rPr>
              <w:t>:</w:t>
            </w:r>
          </w:p>
          <w:p w14:paraId="2A950783" w14:textId="6F02B42A" w:rsidR="00D1251C" w:rsidRDefault="00B815CD" w:rsidP="00D1251C">
            <w:pPr>
              <w:rPr>
                <w:rFonts w:cs="Times New Roman"/>
                <w:sz w:val="22"/>
                <w:szCs w:val="22"/>
              </w:rPr>
            </w:pPr>
            <w:r w:rsidRPr="006D0E77">
              <w:rPr>
                <w:rFonts w:eastAsia="Times New Roman" w:cs="Times New Roman"/>
                <w:color w:val="000000"/>
                <w:sz w:val="22"/>
                <w:szCs w:val="22"/>
              </w:rPr>
              <w:t>B</w:t>
            </w:r>
            <w:r>
              <w:rPr>
                <w:rFonts w:eastAsia="Times New Roman" w:cs="Times New Roman"/>
                <w:color w:val="000000"/>
                <w:sz w:val="22"/>
                <w:szCs w:val="22"/>
              </w:rPr>
              <w:t>athing</w:t>
            </w:r>
            <w:r w:rsidRPr="006D0E77">
              <w:rPr>
                <w:rFonts w:eastAsia="Times New Roman" w:cs="Times New Roman"/>
                <w:color w:val="000000"/>
                <w:sz w:val="22"/>
                <w:szCs w:val="22"/>
              </w:rPr>
              <w:t>:                                                     T</w:t>
            </w:r>
            <w:r>
              <w:rPr>
                <w:rFonts w:eastAsia="Times New Roman" w:cs="Times New Roman"/>
                <w:color w:val="000000"/>
                <w:sz w:val="22"/>
                <w:szCs w:val="22"/>
              </w:rPr>
              <w:t>owel Drying</w:t>
            </w:r>
            <w:r w:rsidRPr="006D0E77">
              <w:rPr>
                <w:rFonts w:eastAsia="Times New Roman" w:cs="Times New Roman"/>
                <w:color w:val="000000"/>
                <w:sz w:val="22"/>
                <w:szCs w:val="22"/>
              </w:rPr>
              <w:t>:</w:t>
            </w:r>
          </w:p>
          <w:p w14:paraId="4C86AB1C" w14:textId="77777777" w:rsidR="00B815CD" w:rsidRPr="006D0E77" w:rsidRDefault="00B815CD" w:rsidP="00B815CD">
            <w:pPr>
              <w:rPr>
                <w:rFonts w:eastAsia="Times New Roman" w:cs="Times New Roman"/>
                <w:color w:val="000000"/>
                <w:sz w:val="22"/>
                <w:szCs w:val="22"/>
              </w:rPr>
            </w:pPr>
            <w:r w:rsidRPr="006D0E77">
              <w:rPr>
                <w:rFonts w:eastAsia="Times New Roman" w:cs="Times New Roman"/>
                <w:color w:val="000000"/>
                <w:sz w:val="22"/>
                <w:szCs w:val="22"/>
              </w:rPr>
              <w:t>F</w:t>
            </w:r>
            <w:r>
              <w:rPr>
                <w:rFonts w:eastAsia="Times New Roman" w:cs="Times New Roman"/>
                <w:color w:val="000000"/>
                <w:sz w:val="22"/>
                <w:szCs w:val="22"/>
              </w:rPr>
              <w:t>eeding</w:t>
            </w:r>
            <w:r w:rsidRPr="006D0E77">
              <w:rPr>
                <w:rFonts w:eastAsia="Times New Roman" w:cs="Times New Roman"/>
                <w:color w:val="000000"/>
                <w:sz w:val="22"/>
                <w:szCs w:val="22"/>
              </w:rPr>
              <w:t xml:space="preserve">: </w:t>
            </w:r>
          </w:p>
          <w:p w14:paraId="45B4B436" w14:textId="24CDA68A" w:rsidR="009B2ED4" w:rsidRDefault="00B815CD" w:rsidP="00B815CD">
            <w:pPr>
              <w:rPr>
                <w:rFonts w:eastAsia="Times New Roman" w:cs="Times New Roman"/>
                <w:color w:val="000000"/>
                <w:sz w:val="22"/>
                <w:szCs w:val="22"/>
              </w:rPr>
            </w:pPr>
            <w:r>
              <w:rPr>
                <w:rFonts w:eastAsia="Times New Roman" w:cs="Times New Roman"/>
                <w:color w:val="000000"/>
                <w:sz w:val="22"/>
                <w:szCs w:val="22"/>
              </w:rPr>
              <w:t xml:space="preserve">           </w:t>
            </w:r>
            <w:r w:rsidRPr="006D0E77">
              <w:rPr>
                <w:rFonts w:eastAsia="Times New Roman" w:cs="Times New Roman"/>
                <w:color w:val="000000"/>
                <w:sz w:val="22"/>
                <w:szCs w:val="22"/>
              </w:rPr>
              <w:t>S</w:t>
            </w:r>
            <w:r>
              <w:rPr>
                <w:rFonts w:eastAsia="Times New Roman" w:cs="Times New Roman"/>
                <w:color w:val="000000"/>
                <w:sz w:val="22"/>
                <w:szCs w:val="22"/>
              </w:rPr>
              <w:t>poon</w:t>
            </w:r>
            <w:r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Pr="006D0E77">
              <w:rPr>
                <w:rFonts w:eastAsia="Times New Roman" w:cs="Times New Roman"/>
                <w:color w:val="000000"/>
                <w:sz w:val="22"/>
                <w:szCs w:val="22"/>
              </w:rPr>
              <w:t>F</w:t>
            </w:r>
            <w:r>
              <w:rPr>
                <w:rFonts w:eastAsia="Times New Roman" w:cs="Times New Roman"/>
                <w:color w:val="000000"/>
                <w:sz w:val="22"/>
                <w:szCs w:val="22"/>
              </w:rPr>
              <w:t>ork</w:t>
            </w:r>
            <w:r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Pr="006D0E77">
              <w:rPr>
                <w:rFonts w:eastAsia="Times New Roman" w:cs="Times New Roman"/>
                <w:color w:val="000000"/>
                <w:sz w:val="22"/>
                <w:szCs w:val="22"/>
              </w:rPr>
              <w:t xml:space="preserve">   K</w:t>
            </w:r>
            <w:r>
              <w:rPr>
                <w:rFonts w:eastAsia="Times New Roman" w:cs="Times New Roman"/>
                <w:color w:val="000000"/>
                <w:sz w:val="22"/>
                <w:szCs w:val="22"/>
              </w:rPr>
              <w:t>nife</w:t>
            </w:r>
            <w:r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Pr="006D0E77">
              <w:rPr>
                <w:rFonts w:eastAsia="Times New Roman" w:cs="Times New Roman"/>
                <w:color w:val="000000"/>
                <w:sz w:val="22"/>
                <w:szCs w:val="22"/>
              </w:rPr>
              <w:t xml:space="preserve">  </w:t>
            </w:r>
            <w:r>
              <w:rPr>
                <w:rFonts w:eastAsia="Times New Roman" w:cs="Times New Roman"/>
                <w:color w:val="000000"/>
                <w:sz w:val="22"/>
                <w:szCs w:val="22"/>
              </w:rPr>
              <w:t>Lids/Containers</w:t>
            </w:r>
            <w:r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Pr="006D0E77">
              <w:rPr>
                <w:rFonts w:eastAsia="Times New Roman" w:cs="Times New Roman"/>
                <w:color w:val="000000"/>
                <w:sz w:val="22"/>
                <w:szCs w:val="22"/>
              </w:rPr>
              <w:t xml:space="preserve">  </w:t>
            </w:r>
            <w:r>
              <w:rPr>
                <w:rFonts w:eastAsia="Times New Roman" w:cs="Times New Roman"/>
                <w:color w:val="000000"/>
                <w:sz w:val="22"/>
                <w:szCs w:val="22"/>
              </w:rPr>
              <w:t>Pouring Liquids</w:t>
            </w:r>
            <w:r w:rsidR="00C94449">
              <w:rPr>
                <w:rFonts w:eastAsia="Times New Roman" w:cs="Times New Roman"/>
                <w:color w:val="000000"/>
                <w:sz w:val="22"/>
                <w:szCs w:val="22"/>
              </w:rPr>
              <w:t xml:space="preserve">         Straws         </w:t>
            </w:r>
          </w:p>
          <w:p w14:paraId="4DDF2529" w14:textId="77777777" w:rsidR="00B815CD" w:rsidRPr="006D0E77" w:rsidRDefault="00B815CD" w:rsidP="00B815CD">
            <w:pPr>
              <w:rPr>
                <w:rFonts w:eastAsia="Times New Roman" w:cs="Times New Roman"/>
                <w:color w:val="000000"/>
                <w:sz w:val="22"/>
                <w:szCs w:val="22"/>
              </w:rPr>
            </w:pPr>
            <w:r>
              <w:rPr>
                <w:rFonts w:eastAsia="Times New Roman" w:cs="Times New Roman"/>
                <w:color w:val="000000"/>
                <w:sz w:val="22"/>
                <w:szCs w:val="22"/>
              </w:rPr>
              <w:t>Nutritional Requirements</w:t>
            </w:r>
            <w:r w:rsidRPr="006D0E77">
              <w:rPr>
                <w:rFonts w:eastAsia="Times New Roman" w:cs="Times New Roman"/>
                <w:color w:val="000000"/>
                <w:sz w:val="22"/>
                <w:szCs w:val="22"/>
              </w:rPr>
              <w:t xml:space="preserve">:    </w:t>
            </w:r>
          </w:p>
          <w:p w14:paraId="04A177D4" w14:textId="07CDA73F" w:rsidR="00B815CD" w:rsidRPr="006D0E77" w:rsidRDefault="00053546" w:rsidP="00B815CD">
            <w:pPr>
              <w:rPr>
                <w:rFonts w:eastAsia="Times New Roman" w:cs="Times New Roman"/>
                <w:color w:val="000000"/>
                <w:sz w:val="22"/>
                <w:szCs w:val="22"/>
              </w:rPr>
            </w:pPr>
            <w:r>
              <w:rPr>
                <w:rFonts w:eastAsia="Times New Roman" w:cs="Times New Roman"/>
                <w:color w:val="000000"/>
                <w:sz w:val="22"/>
                <w:szCs w:val="22"/>
              </w:rPr>
              <w:t xml:space="preserve">      </w:t>
            </w:r>
            <w:r w:rsidR="00B815CD">
              <w:rPr>
                <w:rFonts w:eastAsia="Times New Roman" w:cs="Times New Roman"/>
                <w:color w:val="000000"/>
                <w:sz w:val="22"/>
                <w:szCs w:val="22"/>
              </w:rPr>
              <w:t>Reg Diet for Age</w:t>
            </w:r>
            <w:r w:rsidR="00B815CD"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00B815CD">
              <w:rPr>
                <w:rFonts w:eastAsia="Times New Roman" w:cs="Times New Roman"/>
                <w:color w:val="000000"/>
                <w:sz w:val="22"/>
                <w:szCs w:val="22"/>
              </w:rPr>
              <w:t>Mechanical Soft</w:t>
            </w:r>
            <w:r w:rsidR="00B815CD"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00B815CD" w:rsidRPr="006D0E77">
              <w:rPr>
                <w:rFonts w:eastAsia="Times New Roman" w:cs="Times New Roman"/>
                <w:color w:val="000000"/>
                <w:sz w:val="22"/>
                <w:szCs w:val="22"/>
              </w:rPr>
              <w:t>G</w:t>
            </w:r>
            <w:r w:rsidR="00B815CD">
              <w:rPr>
                <w:rFonts w:eastAsia="Times New Roman" w:cs="Times New Roman"/>
                <w:color w:val="000000"/>
                <w:sz w:val="22"/>
                <w:szCs w:val="22"/>
              </w:rPr>
              <w:t>-Button</w:t>
            </w:r>
            <w:r w:rsidR="00B815CD" w:rsidRPr="006D0E77">
              <w:rPr>
                <w:rFonts w:eastAsia="Times New Roman" w:cs="Times New Roman"/>
                <w:color w:val="000000"/>
                <w:sz w:val="22"/>
                <w:szCs w:val="22"/>
              </w:rPr>
              <w:t xml:space="preserve"> </w:t>
            </w:r>
            <w:r>
              <w:rPr>
                <w:rFonts w:eastAsia="Times New Roman" w:cs="Times New Roman"/>
                <w:color w:val="000000"/>
                <w:sz w:val="22"/>
                <w:szCs w:val="22"/>
              </w:rPr>
              <w:t xml:space="preserve">         </w:t>
            </w:r>
            <w:r w:rsidR="00B815CD" w:rsidRPr="006D0E77">
              <w:rPr>
                <w:rFonts w:eastAsia="Times New Roman" w:cs="Times New Roman"/>
                <w:color w:val="000000"/>
                <w:sz w:val="22"/>
                <w:szCs w:val="22"/>
              </w:rPr>
              <w:t>E</w:t>
            </w:r>
            <w:r w:rsidR="00B815CD">
              <w:rPr>
                <w:rFonts w:eastAsia="Times New Roman" w:cs="Times New Roman"/>
                <w:color w:val="000000"/>
                <w:sz w:val="22"/>
                <w:szCs w:val="22"/>
              </w:rPr>
              <w:t>nteral</w:t>
            </w:r>
            <w:r w:rsidR="00B815CD" w:rsidRPr="006D0E77">
              <w:rPr>
                <w:rFonts w:eastAsia="Times New Roman" w:cs="Times New Roman"/>
                <w:color w:val="000000"/>
                <w:sz w:val="22"/>
                <w:szCs w:val="22"/>
              </w:rPr>
              <w:t xml:space="preserve"> </w:t>
            </w:r>
            <w:r w:rsidR="00B815CD">
              <w:rPr>
                <w:rFonts w:eastAsia="Times New Roman" w:cs="Times New Roman"/>
                <w:color w:val="000000"/>
                <w:sz w:val="22"/>
                <w:szCs w:val="22"/>
              </w:rPr>
              <w:t>Feeding</w:t>
            </w:r>
            <w:r w:rsidR="00B815CD" w:rsidRPr="006D0E77">
              <w:rPr>
                <w:rFonts w:eastAsia="Times New Roman" w:cs="Times New Roman"/>
                <w:color w:val="000000"/>
                <w:sz w:val="22"/>
                <w:szCs w:val="22"/>
              </w:rPr>
              <w:t xml:space="preserve"> </w:t>
            </w:r>
            <w:r w:rsidR="00B815CD">
              <w:rPr>
                <w:rFonts w:eastAsia="Times New Roman" w:cs="Times New Roman"/>
                <w:color w:val="000000"/>
                <w:sz w:val="22"/>
                <w:szCs w:val="22"/>
              </w:rPr>
              <w:t>Pump</w:t>
            </w:r>
            <w:r w:rsidR="00B815CD" w:rsidRPr="006D0E77">
              <w:rPr>
                <w:rFonts w:eastAsia="Times New Roman" w:cs="Times New Roman"/>
                <w:color w:val="000000"/>
                <w:sz w:val="22"/>
                <w:szCs w:val="22"/>
              </w:rPr>
              <w:t xml:space="preserve"> </w:t>
            </w:r>
          </w:p>
          <w:p w14:paraId="3559D592" w14:textId="77777777" w:rsidR="00053546" w:rsidRDefault="00053546" w:rsidP="00B815CD">
            <w:pPr>
              <w:rPr>
                <w:rFonts w:eastAsia="Times New Roman" w:cs="Times New Roman"/>
                <w:color w:val="000000"/>
                <w:sz w:val="22"/>
                <w:szCs w:val="22"/>
              </w:rPr>
            </w:pPr>
            <w:r>
              <w:rPr>
                <w:rFonts w:eastAsia="Times New Roman" w:cs="Times New Roman"/>
                <w:color w:val="000000"/>
                <w:sz w:val="22"/>
                <w:szCs w:val="22"/>
              </w:rPr>
              <w:t xml:space="preserve">      </w:t>
            </w:r>
          </w:p>
          <w:p w14:paraId="45E71A0C" w14:textId="5D76D46A" w:rsidR="00B815CD" w:rsidRDefault="00053546" w:rsidP="00B815CD">
            <w:pPr>
              <w:rPr>
                <w:rFonts w:cs="Times New Roman"/>
                <w:sz w:val="22"/>
                <w:szCs w:val="22"/>
              </w:rPr>
            </w:pPr>
            <w:r>
              <w:rPr>
                <w:rFonts w:eastAsia="Times New Roman" w:cs="Times New Roman"/>
                <w:color w:val="000000"/>
                <w:sz w:val="22"/>
                <w:szCs w:val="22"/>
              </w:rPr>
              <w:t xml:space="preserve">      </w:t>
            </w:r>
            <w:r w:rsidR="00B815CD" w:rsidRPr="006D0E77">
              <w:rPr>
                <w:rFonts w:eastAsia="Times New Roman" w:cs="Times New Roman"/>
                <w:color w:val="000000"/>
                <w:sz w:val="22"/>
                <w:szCs w:val="22"/>
              </w:rPr>
              <w:t>O</w:t>
            </w:r>
            <w:r w:rsidR="00B815CD">
              <w:rPr>
                <w:rFonts w:eastAsia="Times New Roman" w:cs="Times New Roman"/>
                <w:color w:val="000000"/>
                <w:sz w:val="22"/>
                <w:szCs w:val="22"/>
              </w:rPr>
              <w:t>ther</w:t>
            </w:r>
            <w:r w:rsidR="00B815CD" w:rsidRPr="006D0E77">
              <w:rPr>
                <w:rFonts w:eastAsia="Times New Roman" w:cs="Times New Roman"/>
                <w:color w:val="000000"/>
                <w:sz w:val="22"/>
                <w:szCs w:val="22"/>
              </w:rPr>
              <w:t>:</w:t>
            </w:r>
          </w:p>
          <w:p w14:paraId="28CEE4F0" w14:textId="324E04A2" w:rsidR="00D1251C" w:rsidRPr="006D0E77" w:rsidRDefault="00D1251C" w:rsidP="00D1251C">
            <w:pPr>
              <w:rPr>
                <w:rFonts w:cs="Times New Roman"/>
                <w:sz w:val="22"/>
                <w:szCs w:val="22"/>
              </w:rPr>
            </w:pPr>
          </w:p>
        </w:tc>
      </w:tr>
      <w:tr w:rsidR="00C42403" w:rsidRPr="006D0E77" w14:paraId="20FE7EBB" w14:textId="77777777" w:rsidTr="00263494">
        <w:trPr>
          <w:trHeight w:val="717"/>
        </w:trPr>
        <w:tc>
          <w:tcPr>
            <w:tcW w:w="957" w:type="pct"/>
            <w:shd w:val="clear" w:color="auto" w:fill="auto"/>
            <w:vAlign w:val="center"/>
          </w:tcPr>
          <w:p w14:paraId="24C01E1B" w14:textId="19F29508" w:rsidR="00C42403" w:rsidRPr="006D0E77" w:rsidRDefault="00C42403" w:rsidP="002621BD">
            <w:pPr>
              <w:jc w:val="center"/>
              <w:rPr>
                <w:rFonts w:cs="Times New Roman"/>
                <w:sz w:val="22"/>
                <w:szCs w:val="22"/>
              </w:rPr>
            </w:pPr>
            <w:r w:rsidRPr="006D0E77">
              <w:rPr>
                <w:rFonts w:eastAsia="Times New Roman" w:cs="Times New Roman"/>
                <w:b/>
                <w:bCs/>
                <w:color w:val="000000"/>
                <w:sz w:val="22"/>
                <w:szCs w:val="22"/>
              </w:rPr>
              <w:t>FM/VM</w:t>
            </w:r>
            <w:r>
              <w:rPr>
                <w:rFonts w:eastAsia="Times New Roman" w:cs="Times New Roman"/>
                <w:b/>
                <w:bCs/>
                <w:color w:val="000000"/>
                <w:sz w:val="22"/>
                <w:szCs w:val="22"/>
              </w:rPr>
              <w:t>I</w:t>
            </w:r>
          </w:p>
        </w:tc>
        <w:tc>
          <w:tcPr>
            <w:tcW w:w="4043" w:type="pct"/>
            <w:shd w:val="clear" w:color="auto" w:fill="auto"/>
          </w:tcPr>
          <w:p w14:paraId="66874488" w14:textId="77777777" w:rsidR="00C42403" w:rsidRPr="00C42403" w:rsidRDefault="00C42403" w:rsidP="00C42403">
            <w:pPr>
              <w:rPr>
                <w:rFonts w:cs="Times New Roman"/>
                <w:sz w:val="22"/>
                <w:szCs w:val="22"/>
              </w:rPr>
            </w:pPr>
            <w:r w:rsidRPr="00C42403">
              <w:rPr>
                <w:rFonts w:cs="Times New Roman"/>
                <w:sz w:val="22"/>
                <w:szCs w:val="22"/>
              </w:rPr>
              <w:t>L / R Hand Dominance:                                Grasp:</w:t>
            </w:r>
          </w:p>
          <w:p w14:paraId="6E5CFA8F" w14:textId="77777777" w:rsidR="00C42403" w:rsidRPr="00C42403" w:rsidRDefault="00C42403" w:rsidP="00C42403">
            <w:pPr>
              <w:rPr>
                <w:rFonts w:cs="Times New Roman"/>
                <w:sz w:val="22"/>
                <w:szCs w:val="22"/>
              </w:rPr>
            </w:pPr>
            <w:r w:rsidRPr="00C42403">
              <w:rPr>
                <w:rFonts w:cs="Times New Roman"/>
                <w:sz w:val="22"/>
                <w:szCs w:val="22"/>
              </w:rPr>
              <w:t xml:space="preserve">VMI: </w:t>
            </w:r>
          </w:p>
          <w:p w14:paraId="00052209" w14:textId="77777777" w:rsidR="00C42403" w:rsidRPr="00C42403" w:rsidRDefault="00C42403" w:rsidP="00C42403">
            <w:pPr>
              <w:rPr>
                <w:rFonts w:cs="Times New Roman"/>
                <w:sz w:val="22"/>
                <w:szCs w:val="22"/>
              </w:rPr>
            </w:pPr>
            <w:r w:rsidRPr="00C42403">
              <w:rPr>
                <w:rFonts w:cs="Times New Roman"/>
                <w:sz w:val="22"/>
                <w:szCs w:val="22"/>
              </w:rPr>
              <w:t>Motor Planning:</w:t>
            </w:r>
          </w:p>
          <w:p w14:paraId="5FF75DE7" w14:textId="77777777" w:rsidR="00C42403" w:rsidRPr="00C42403" w:rsidRDefault="00C42403" w:rsidP="00C42403">
            <w:pPr>
              <w:rPr>
                <w:rFonts w:cs="Times New Roman"/>
                <w:sz w:val="22"/>
                <w:szCs w:val="22"/>
              </w:rPr>
            </w:pPr>
            <w:r w:rsidRPr="00C42403">
              <w:rPr>
                <w:rFonts w:cs="Times New Roman"/>
                <w:sz w:val="22"/>
                <w:szCs w:val="22"/>
              </w:rPr>
              <w:t>Scribing/Writing:  O     --     |     +</w:t>
            </w:r>
          </w:p>
          <w:p w14:paraId="2FDA4E52" w14:textId="77777777" w:rsidR="00C42403" w:rsidRPr="00C42403" w:rsidRDefault="00C42403" w:rsidP="00C42403">
            <w:pPr>
              <w:rPr>
                <w:rFonts w:cs="Times New Roman"/>
                <w:sz w:val="22"/>
                <w:szCs w:val="22"/>
              </w:rPr>
            </w:pPr>
            <w:r w:rsidRPr="00C42403">
              <w:rPr>
                <w:rFonts w:cs="Times New Roman"/>
                <w:sz w:val="22"/>
                <w:szCs w:val="22"/>
              </w:rPr>
              <w:t>Bilat Coordination:                                        Crossing Midline:</w:t>
            </w:r>
          </w:p>
          <w:p w14:paraId="25BE7C5C" w14:textId="77777777" w:rsidR="00C42403" w:rsidRDefault="00C42403" w:rsidP="00C42403">
            <w:pPr>
              <w:rPr>
                <w:rFonts w:cs="Times New Roman"/>
                <w:sz w:val="22"/>
                <w:szCs w:val="22"/>
              </w:rPr>
            </w:pPr>
            <w:r w:rsidRPr="00C42403">
              <w:rPr>
                <w:rFonts w:cs="Times New Roman"/>
                <w:sz w:val="22"/>
                <w:szCs w:val="22"/>
              </w:rPr>
              <w:t>Letters/Numbers:</w:t>
            </w:r>
          </w:p>
          <w:p w14:paraId="1FBFED47" w14:textId="3C5A5802" w:rsidR="00053546" w:rsidRPr="006D0E77" w:rsidRDefault="00053546" w:rsidP="00C42403">
            <w:pPr>
              <w:rPr>
                <w:rFonts w:cs="Times New Roman"/>
                <w:sz w:val="22"/>
                <w:szCs w:val="22"/>
              </w:rPr>
            </w:pPr>
            <w:r>
              <w:rPr>
                <w:rFonts w:cstheme="minorHAnsi"/>
              </w:rPr>
              <w:t>Coordination skills / clumsiness / frequently dropping items:</w:t>
            </w:r>
          </w:p>
        </w:tc>
      </w:tr>
      <w:tr w:rsidR="00C42403" w:rsidRPr="006D0E77" w14:paraId="491E6269" w14:textId="77777777" w:rsidTr="00263494">
        <w:trPr>
          <w:trHeight w:val="323"/>
        </w:trPr>
        <w:tc>
          <w:tcPr>
            <w:tcW w:w="957" w:type="pct"/>
            <w:shd w:val="clear" w:color="auto" w:fill="DEEAF6" w:themeFill="accent5" w:themeFillTint="33"/>
            <w:vAlign w:val="center"/>
          </w:tcPr>
          <w:p w14:paraId="00D4B47E" w14:textId="251308F6" w:rsidR="00C42403" w:rsidRPr="006D0E77" w:rsidRDefault="00C42403" w:rsidP="002621BD">
            <w:pPr>
              <w:jc w:val="center"/>
              <w:rPr>
                <w:rFonts w:eastAsia="Times New Roman" w:cs="Times New Roman"/>
                <w:color w:val="000000"/>
                <w:sz w:val="22"/>
                <w:szCs w:val="22"/>
              </w:rPr>
            </w:pPr>
            <w:r>
              <w:rPr>
                <w:rFonts w:eastAsia="Times New Roman" w:cs="Times New Roman"/>
                <w:b/>
                <w:bCs/>
                <w:color w:val="000000"/>
                <w:sz w:val="22"/>
                <w:szCs w:val="22"/>
              </w:rPr>
              <w:t>Visual Perception</w:t>
            </w:r>
          </w:p>
        </w:tc>
        <w:tc>
          <w:tcPr>
            <w:tcW w:w="4043" w:type="pct"/>
            <w:shd w:val="clear" w:color="auto" w:fill="DEEAF6" w:themeFill="accent5" w:themeFillTint="33"/>
          </w:tcPr>
          <w:p w14:paraId="795C2B84" w14:textId="59A4BD48" w:rsidR="00C42403" w:rsidRPr="00C42403" w:rsidRDefault="00C42403" w:rsidP="00C42403">
            <w:pPr>
              <w:rPr>
                <w:rFonts w:eastAsia="Times New Roman" w:cs="Times New Roman"/>
                <w:color w:val="000000"/>
                <w:sz w:val="22"/>
                <w:szCs w:val="22"/>
              </w:rPr>
            </w:pPr>
            <w:r w:rsidRPr="00C42403">
              <w:rPr>
                <w:rFonts w:eastAsia="Times New Roman" w:cs="Times New Roman"/>
                <w:color w:val="000000"/>
                <w:sz w:val="22"/>
                <w:szCs w:val="22"/>
              </w:rPr>
              <w:t>Size:                                                      Reversals:</w:t>
            </w:r>
          </w:p>
          <w:p w14:paraId="5FFE6A3A" w14:textId="77777777" w:rsidR="00C42403" w:rsidRPr="00C42403" w:rsidRDefault="00C42403" w:rsidP="00C42403">
            <w:pPr>
              <w:rPr>
                <w:rFonts w:eastAsia="Times New Roman" w:cs="Times New Roman"/>
                <w:color w:val="000000"/>
                <w:sz w:val="22"/>
                <w:szCs w:val="22"/>
              </w:rPr>
            </w:pPr>
            <w:r w:rsidRPr="00C42403">
              <w:rPr>
                <w:rFonts w:eastAsia="Times New Roman" w:cs="Times New Roman"/>
                <w:color w:val="000000"/>
                <w:sz w:val="22"/>
                <w:szCs w:val="22"/>
              </w:rPr>
              <w:lastRenderedPageBreak/>
              <w:t>Orientation:                                           Spacing:</w:t>
            </w:r>
          </w:p>
          <w:p w14:paraId="2FF44596" w14:textId="32E7D472" w:rsidR="003B5867" w:rsidRPr="006D0E77" w:rsidRDefault="00C42403" w:rsidP="00C42403">
            <w:pPr>
              <w:rPr>
                <w:rFonts w:eastAsia="Times New Roman" w:cs="Times New Roman"/>
                <w:color w:val="000000"/>
                <w:sz w:val="22"/>
                <w:szCs w:val="22"/>
              </w:rPr>
            </w:pPr>
            <w:r w:rsidRPr="00C42403">
              <w:rPr>
                <w:rFonts w:eastAsia="Times New Roman" w:cs="Times New Roman"/>
                <w:color w:val="000000"/>
                <w:sz w:val="22"/>
                <w:szCs w:val="22"/>
              </w:rPr>
              <w:t>Sentences:                                             Speed:</w:t>
            </w:r>
          </w:p>
        </w:tc>
      </w:tr>
      <w:tr w:rsidR="00DB43AC" w:rsidRPr="006D0E77" w14:paraId="22F6B7C0" w14:textId="77777777" w:rsidTr="00263494">
        <w:trPr>
          <w:trHeight w:val="717"/>
        </w:trPr>
        <w:tc>
          <w:tcPr>
            <w:tcW w:w="957" w:type="pct"/>
            <w:shd w:val="clear" w:color="auto" w:fill="DEEAF6" w:themeFill="accent5" w:themeFillTint="33"/>
            <w:vAlign w:val="center"/>
          </w:tcPr>
          <w:p w14:paraId="7BE0F349" w14:textId="6B2D251D" w:rsidR="00DB43AC" w:rsidRDefault="00DB43AC" w:rsidP="002621BD">
            <w:pPr>
              <w:jc w:val="center"/>
              <w:rPr>
                <w:rFonts w:eastAsia="Times New Roman" w:cs="Times New Roman"/>
                <w:b/>
                <w:bCs/>
                <w:color w:val="000000"/>
                <w:sz w:val="22"/>
                <w:szCs w:val="22"/>
              </w:rPr>
            </w:pPr>
            <w:r>
              <w:rPr>
                <w:rFonts w:eastAsia="Times New Roman" w:cs="Times New Roman"/>
                <w:b/>
                <w:bCs/>
                <w:color w:val="000000"/>
                <w:sz w:val="22"/>
                <w:szCs w:val="22"/>
              </w:rPr>
              <w:lastRenderedPageBreak/>
              <w:t>Other</w:t>
            </w:r>
          </w:p>
        </w:tc>
        <w:tc>
          <w:tcPr>
            <w:tcW w:w="4043" w:type="pct"/>
            <w:shd w:val="clear" w:color="auto" w:fill="DEEAF6" w:themeFill="accent5" w:themeFillTint="33"/>
          </w:tcPr>
          <w:p w14:paraId="0925214E" w14:textId="77777777" w:rsidR="00DB43AC" w:rsidRDefault="00DB43AC" w:rsidP="00C42403">
            <w:pPr>
              <w:rPr>
                <w:rFonts w:cstheme="minorHAnsi"/>
              </w:rPr>
            </w:pPr>
            <w:r>
              <w:rPr>
                <w:rFonts w:cstheme="minorHAnsi"/>
              </w:rPr>
              <w:t>Counting money (coins, dollar bills):</w:t>
            </w:r>
          </w:p>
          <w:p w14:paraId="707B66A7" w14:textId="77777777" w:rsidR="003F0B24" w:rsidRDefault="003F0B24" w:rsidP="003F0B24">
            <w:pPr>
              <w:rPr>
                <w:rFonts w:cstheme="minorHAnsi"/>
              </w:rPr>
            </w:pPr>
            <w:r>
              <w:rPr>
                <w:rFonts w:cstheme="minorHAnsi"/>
              </w:rPr>
              <w:t>Being in a crowd, going to a restaurant, going to an unfamiliar place:</w:t>
            </w:r>
          </w:p>
          <w:p w14:paraId="6C0DF6A8" w14:textId="77777777" w:rsidR="003F0B24" w:rsidRDefault="003F0B24" w:rsidP="003F0B24">
            <w:pPr>
              <w:rPr>
                <w:rFonts w:cstheme="minorHAnsi"/>
              </w:rPr>
            </w:pPr>
            <w:r>
              <w:rPr>
                <w:rFonts w:cstheme="minorHAnsi"/>
              </w:rPr>
              <w:t>Eat Table Foods/being a picky eater:</w:t>
            </w:r>
          </w:p>
          <w:p w14:paraId="7FE22D74" w14:textId="476E9F91" w:rsidR="002621BD" w:rsidRPr="00C42403" w:rsidRDefault="002621BD" w:rsidP="003F0B24">
            <w:pPr>
              <w:rPr>
                <w:rFonts w:eastAsia="Times New Roman" w:cs="Times New Roman"/>
                <w:color w:val="000000"/>
                <w:sz w:val="22"/>
                <w:szCs w:val="22"/>
              </w:rPr>
            </w:pPr>
            <w:r>
              <w:rPr>
                <w:rFonts w:cstheme="minorHAnsi"/>
              </w:rPr>
              <w:t xml:space="preserve">Understanding time and his/her schedule:   </w:t>
            </w:r>
          </w:p>
        </w:tc>
      </w:tr>
    </w:tbl>
    <w:p w14:paraId="1D4D0C0A" w14:textId="77777777" w:rsidR="003B5867" w:rsidRDefault="003B5867"/>
    <w:tbl>
      <w:tblPr>
        <w:tblStyle w:val="TableGrid"/>
        <w:tblW w:w="5000" w:type="pct"/>
        <w:tblLook w:val="04A0" w:firstRow="1" w:lastRow="0" w:firstColumn="1" w:lastColumn="0" w:noHBand="0" w:noVBand="1"/>
      </w:tblPr>
      <w:tblGrid>
        <w:gridCol w:w="10790"/>
      </w:tblGrid>
      <w:tr w:rsidR="00606F91" w:rsidRPr="006D0E77" w14:paraId="560E78F2" w14:textId="77777777" w:rsidTr="00101008">
        <w:trPr>
          <w:trHeight w:val="430"/>
        </w:trPr>
        <w:tc>
          <w:tcPr>
            <w:tcW w:w="5000" w:type="pct"/>
            <w:shd w:val="clear" w:color="auto" w:fill="8EAADB" w:themeFill="accent1" w:themeFillTint="99"/>
            <w:vAlign w:val="center"/>
          </w:tcPr>
          <w:p w14:paraId="5E509FC7" w14:textId="77777777" w:rsidR="00606F91" w:rsidRPr="006D0E77" w:rsidRDefault="00606F91" w:rsidP="00606F91">
            <w:pPr>
              <w:rPr>
                <w:rFonts w:cs="Times New Roman"/>
                <w:b/>
                <w:sz w:val="22"/>
                <w:szCs w:val="22"/>
              </w:rPr>
            </w:pPr>
            <w:r w:rsidRPr="006D0E77">
              <w:rPr>
                <w:rFonts w:cs="Times New Roman"/>
                <w:b/>
                <w:sz w:val="22"/>
                <w:szCs w:val="22"/>
              </w:rPr>
              <w:t>Top Three Concerns:</w:t>
            </w:r>
          </w:p>
        </w:tc>
      </w:tr>
      <w:tr w:rsidR="00606F91" w:rsidRPr="006D0E77" w14:paraId="119C1840" w14:textId="77777777" w:rsidTr="007748DF">
        <w:trPr>
          <w:trHeight w:val="430"/>
        </w:trPr>
        <w:tc>
          <w:tcPr>
            <w:tcW w:w="5000" w:type="pct"/>
            <w:shd w:val="clear" w:color="auto" w:fill="DEEAF6" w:themeFill="accent5" w:themeFillTint="33"/>
            <w:vAlign w:val="center"/>
          </w:tcPr>
          <w:p w14:paraId="0442CC16" w14:textId="77777777" w:rsidR="00606F91" w:rsidRPr="006D0E77" w:rsidRDefault="00606F91" w:rsidP="00606F91">
            <w:pPr>
              <w:rPr>
                <w:rFonts w:cs="Times New Roman"/>
                <w:sz w:val="22"/>
                <w:szCs w:val="22"/>
              </w:rPr>
            </w:pPr>
            <w:r w:rsidRPr="006D0E77">
              <w:rPr>
                <w:rFonts w:cs="Times New Roman"/>
                <w:sz w:val="22"/>
                <w:szCs w:val="22"/>
              </w:rPr>
              <w:t>1.</w:t>
            </w:r>
          </w:p>
        </w:tc>
      </w:tr>
      <w:tr w:rsidR="00606F91" w:rsidRPr="006D0E77" w14:paraId="3A61ECCB" w14:textId="77777777" w:rsidTr="007748DF">
        <w:trPr>
          <w:trHeight w:val="430"/>
        </w:trPr>
        <w:tc>
          <w:tcPr>
            <w:tcW w:w="5000" w:type="pct"/>
            <w:vAlign w:val="center"/>
          </w:tcPr>
          <w:p w14:paraId="2C5B01D4" w14:textId="77777777" w:rsidR="00606F91" w:rsidRPr="006D0E77" w:rsidRDefault="00606F91" w:rsidP="00606F91">
            <w:pPr>
              <w:rPr>
                <w:rFonts w:cs="Times New Roman"/>
                <w:sz w:val="22"/>
                <w:szCs w:val="22"/>
              </w:rPr>
            </w:pPr>
            <w:r w:rsidRPr="006D0E77">
              <w:rPr>
                <w:rFonts w:cs="Times New Roman"/>
                <w:sz w:val="22"/>
                <w:szCs w:val="22"/>
              </w:rPr>
              <w:t>2.</w:t>
            </w:r>
          </w:p>
        </w:tc>
      </w:tr>
      <w:tr w:rsidR="00606F91" w:rsidRPr="006D0E77" w14:paraId="1DCFD6CD" w14:textId="77777777" w:rsidTr="007748DF">
        <w:trPr>
          <w:trHeight w:val="430"/>
        </w:trPr>
        <w:tc>
          <w:tcPr>
            <w:tcW w:w="5000" w:type="pct"/>
            <w:shd w:val="clear" w:color="auto" w:fill="DEEAF6" w:themeFill="accent5" w:themeFillTint="33"/>
            <w:vAlign w:val="center"/>
          </w:tcPr>
          <w:p w14:paraId="59C60C39" w14:textId="77777777" w:rsidR="00606F91" w:rsidRPr="006D0E77" w:rsidRDefault="00606F91" w:rsidP="00606F91">
            <w:pPr>
              <w:rPr>
                <w:rFonts w:cs="Times New Roman"/>
                <w:sz w:val="22"/>
                <w:szCs w:val="22"/>
              </w:rPr>
            </w:pPr>
            <w:r w:rsidRPr="006D0E77">
              <w:rPr>
                <w:rFonts w:cs="Times New Roman"/>
                <w:sz w:val="22"/>
                <w:szCs w:val="22"/>
              </w:rPr>
              <w:t>3.</w:t>
            </w:r>
          </w:p>
        </w:tc>
      </w:tr>
    </w:tbl>
    <w:p w14:paraId="714267B3" w14:textId="77777777" w:rsidR="007748DF" w:rsidRDefault="007748DF"/>
    <w:tbl>
      <w:tblPr>
        <w:tblStyle w:val="TableGrid"/>
        <w:tblW w:w="5000" w:type="pct"/>
        <w:tblLook w:val="04A0" w:firstRow="1" w:lastRow="0" w:firstColumn="1" w:lastColumn="0" w:noHBand="0" w:noVBand="1"/>
      </w:tblPr>
      <w:tblGrid>
        <w:gridCol w:w="2078"/>
        <w:gridCol w:w="2117"/>
        <w:gridCol w:w="2451"/>
        <w:gridCol w:w="2139"/>
        <w:gridCol w:w="2005"/>
      </w:tblGrid>
      <w:tr w:rsidR="00606F91" w:rsidRPr="006D0E77" w14:paraId="733EF052" w14:textId="77777777" w:rsidTr="007748DF">
        <w:trPr>
          <w:trHeight w:val="430"/>
        </w:trPr>
        <w:tc>
          <w:tcPr>
            <w:tcW w:w="5000" w:type="pct"/>
            <w:gridSpan w:val="5"/>
            <w:shd w:val="clear" w:color="auto" w:fill="8EAADB" w:themeFill="accent1" w:themeFillTint="99"/>
            <w:vAlign w:val="center"/>
          </w:tcPr>
          <w:p w14:paraId="4970461F" w14:textId="77777777" w:rsidR="00606F91" w:rsidRPr="006D0E77" w:rsidRDefault="00606F91" w:rsidP="00606F91">
            <w:pPr>
              <w:rPr>
                <w:rFonts w:cs="Times New Roman"/>
                <w:b/>
                <w:sz w:val="22"/>
                <w:szCs w:val="22"/>
              </w:rPr>
            </w:pPr>
            <w:r w:rsidRPr="006D0E77">
              <w:rPr>
                <w:rFonts w:cs="Times New Roman"/>
                <w:b/>
                <w:sz w:val="22"/>
                <w:szCs w:val="22"/>
              </w:rPr>
              <w:t xml:space="preserve">Desired Days/Times (fill in times below days): </w:t>
            </w:r>
          </w:p>
        </w:tc>
      </w:tr>
      <w:tr w:rsidR="00606F91" w:rsidRPr="006D0E77" w14:paraId="273F4DAB" w14:textId="77777777" w:rsidTr="007748DF">
        <w:trPr>
          <w:trHeight w:val="430"/>
        </w:trPr>
        <w:tc>
          <w:tcPr>
            <w:tcW w:w="963" w:type="pct"/>
            <w:shd w:val="clear" w:color="auto" w:fill="8EAADB" w:themeFill="accent1" w:themeFillTint="99"/>
            <w:vAlign w:val="center"/>
          </w:tcPr>
          <w:p w14:paraId="50966A8E" w14:textId="77777777" w:rsidR="00606F91" w:rsidRPr="006D0E77" w:rsidRDefault="00606F91" w:rsidP="00606F91">
            <w:pPr>
              <w:jc w:val="center"/>
              <w:rPr>
                <w:rFonts w:cs="Times New Roman"/>
                <w:b/>
                <w:sz w:val="22"/>
                <w:szCs w:val="22"/>
              </w:rPr>
            </w:pPr>
            <w:r w:rsidRPr="006D0E77">
              <w:rPr>
                <w:rFonts w:cs="Times New Roman"/>
                <w:b/>
                <w:sz w:val="22"/>
                <w:szCs w:val="22"/>
              </w:rPr>
              <w:t>Monday</w:t>
            </w:r>
          </w:p>
        </w:tc>
        <w:tc>
          <w:tcPr>
            <w:tcW w:w="981" w:type="pct"/>
            <w:shd w:val="clear" w:color="auto" w:fill="8EAADB" w:themeFill="accent1" w:themeFillTint="99"/>
            <w:vAlign w:val="center"/>
          </w:tcPr>
          <w:p w14:paraId="3582B1AA" w14:textId="77777777" w:rsidR="00606F91" w:rsidRPr="006D0E77" w:rsidRDefault="00606F91" w:rsidP="00606F91">
            <w:pPr>
              <w:jc w:val="center"/>
              <w:rPr>
                <w:rFonts w:cs="Times New Roman"/>
                <w:b/>
                <w:sz w:val="22"/>
                <w:szCs w:val="22"/>
              </w:rPr>
            </w:pPr>
            <w:r w:rsidRPr="006D0E77">
              <w:rPr>
                <w:rFonts w:cs="Times New Roman"/>
                <w:b/>
                <w:sz w:val="22"/>
                <w:szCs w:val="22"/>
              </w:rPr>
              <w:t>Tuesday</w:t>
            </w:r>
          </w:p>
        </w:tc>
        <w:tc>
          <w:tcPr>
            <w:tcW w:w="1136" w:type="pct"/>
            <w:shd w:val="clear" w:color="auto" w:fill="8EAADB" w:themeFill="accent1" w:themeFillTint="99"/>
            <w:vAlign w:val="center"/>
          </w:tcPr>
          <w:p w14:paraId="71E685B2" w14:textId="77777777" w:rsidR="00606F91" w:rsidRPr="006D0E77" w:rsidRDefault="00606F91" w:rsidP="00606F91">
            <w:pPr>
              <w:jc w:val="center"/>
              <w:rPr>
                <w:rFonts w:cs="Times New Roman"/>
                <w:b/>
                <w:sz w:val="22"/>
                <w:szCs w:val="22"/>
              </w:rPr>
            </w:pPr>
            <w:r w:rsidRPr="006D0E77">
              <w:rPr>
                <w:rFonts w:cs="Times New Roman"/>
                <w:b/>
                <w:sz w:val="22"/>
                <w:szCs w:val="22"/>
              </w:rPr>
              <w:t>Wednesday</w:t>
            </w:r>
          </w:p>
        </w:tc>
        <w:tc>
          <w:tcPr>
            <w:tcW w:w="991" w:type="pct"/>
            <w:shd w:val="clear" w:color="auto" w:fill="8EAADB" w:themeFill="accent1" w:themeFillTint="99"/>
            <w:vAlign w:val="center"/>
          </w:tcPr>
          <w:p w14:paraId="33A3EDAF" w14:textId="77777777" w:rsidR="00606F91" w:rsidRPr="006D0E77" w:rsidRDefault="00606F91" w:rsidP="00606F91">
            <w:pPr>
              <w:jc w:val="center"/>
              <w:rPr>
                <w:rFonts w:cs="Times New Roman"/>
                <w:b/>
                <w:sz w:val="22"/>
                <w:szCs w:val="22"/>
              </w:rPr>
            </w:pPr>
            <w:r w:rsidRPr="006D0E77">
              <w:rPr>
                <w:rFonts w:cs="Times New Roman"/>
                <w:b/>
                <w:sz w:val="22"/>
                <w:szCs w:val="22"/>
              </w:rPr>
              <w:t>Thursday</w:t>
            </w:r>
          </w:p>
        </w:tc>
        <w:tc>
          <w:tcPr>
            <w:tcW w:w="929" w:type="pct"/>
            <w:shd w:val="clear" w:color="auto" w:fill="8EAADB" w:themeFill="accent1" w:themeFillTint="99"/>
            <w:vAlign w:val="center"/>
          </w:tcPr>
          <w:p w14:paraId="32E21B55" w14:textId="77777777" w:rsidR="00606F91" w:rsidRPr="006D0E77" w:rsidRDefault="00606F91" w:rsidP="00606F91">
            <w:pPr>
              <w:jc w:val="center"/>
              <w:rPr>
                <w:rFonts w:cs="Times New Roman"/>
                <w:b/>
                <w:sz w:val="22"/>
                <w:szCs w:val="22"/>
              </w:rPr>
            </w:pPr>
            <w:r w:rsidRPr="006D0E77">
              <w:rPr>
                <w:rFonts w:cs="Times New Roman"/>
                <w:b/>
                <w:sz w:val="22"/>
                <w:szCs w:val="22"/>
              </w:rPr>
              <w:t>Friday</w:t>
            </w:r>
          </w:p>
        </w:tc>
      </w:tr>
      <w:tr w:rsidR="00606F91" w:rsidRPr="006D0E77" w14:paraId="27424560" w14:textId="77777777" w:rsidTr="007748DF">
        <w:trPr>
          <w:trHeight w:val="430"/>
        </w:trPr>
        <w:tc>
          <w:tcPr>
            <w:tcW w:w="963" w:type="pct"/>
            <w:shd w:val="clear" w:color="auto" w:fill="DEEAF6" w:themeFill="accent5" w:themeFillTint="33"/>
          </w:tcPr>
          <w:p w14:paraId="42935F08" w14:textId="77777777" w:rsidR="00606F91" w:rsidRPr="006D0E77" w:rsidRDefault="00606F91" w:rsidP="008F0205">
            <w:pPr>
              <w:rPr>
                <w:rFonts w:cs="Times New Roman"/>
                <w:sz w:val="22"/>
                <w:szCs w:val="22"/>
              </w:rPr>
            </w:pPr>
          </w:p>
        </w:tc>
        <w:tc>
          <w:tcPr>
            <w:tcW w:w="981" w:type="pct"/>
            <w:shd w:val="clear" w:color="auto" w:fill="DEEAF6" w:themeFill="accent5" w:themeFillTint="33"/>
          </w:tcPr>
          <w:p w14:paraId="2AB17B71" w14:textId="77777777" w:rsidR="00606F91" w:rsidRPr="006D0E77" w:rsidRDefault="00606F91" w:rsidP="008F0205">
            <w:pPr>
              <w:rPr>
                <w:rFonts w:cs="Times New Roman"/>
                <w:sz w:val="22"/>
                <w:szCs w:val="22"/>
              </w:rPr>
            </w:pPr>
          </w:p>
        </w:tc>
        <w:tc>
          <w:tcPr>
            <w:tcW w:w="1136" w:type="pct"/>
            <w:shd w:val="clear" w:color="auto" w:fill="DEEAF6" w:themeFill="accent5" w:themeFillTint="33"/>
          </w:tcPr>
          <w:p w14:paraId="75D9671A" w14:textId="77777777" w:rsidR="00606F91" w:rsidRPr="006D0E77" w:rsidRDefault="00606F91" w:rsidP="008F0205">
            <w:pPr>
              <w:rPr>
                <w:rFonts w:cs="Times New Roman"/>
                <w:sz w:val="22"/>
                <w:szCs w:val="22"/>
              </w:rPr>
            </w:pPr>
          </w:p>
        </w:tc>
        <w:tc>
          <w:tcPr>
            <w:tcW w:w="991" w:type="pct"/>
            <w:shd w:val="clear" w:color="auto" w:fill="DEEAF6" w:themeFill="accent5" w:themeFillTint="33"/>
          </w:tcPr>
          <w:p w14:paraId="30555478" w14:textId="77777777" w:rsidR="00606F91" w:rsidRPr="006D0E77" w:rsidRDefault="00606F91" w:rsidP="008F0205">
            <w:pPr>
              <w:rPr>
                <w:rFonts w:cs="Times New Roman"/>
                <w:sz w:val="22"/>
                <w:szCs w:val="22"/>
              </w:rPr>
            </w:pPr>
          </w:p>
        </w:tc>
        <w:tc>
          <w:tcPr>
            <w:tcW w:w="929" w:type="pct"/>
            <w:shd w:val="clear" w:color="auto" w:fill="DEEAF6" w:themeFill="accent5" w:themeFillTint="33"/>
          </w:tcPr>
          <w:p w14:paraId="54965B88" w14:textId="77777777" w:rsidR="00606F91" w:rsidRPr="006D0E77" w:rsidRDefault="00606F91" w:rsidP="008F0205">
            <w:pPr>
              <w:rPr>
                <w:rFonts w:cs="Times New Roman"/>
                <w:sz w:val="22"/>
                <w:szCs w:val="22"/>
              </w:rPr>
            </w:pPr>
          </w:p>
        </w:tc>
      </w:tr>
      <w:tr w:rsidR="00606F91" w:rsidRPr="006D0E77" w14:paraId="6415AE6E" w14:textId="77777777" w:rsidTr="007748DF">
        <w:trPr>
          <w:trHeight w:val="430"/>
        </w:trPr>
        <w:tc>
          <w:tcPr>
            <w:tcW w:w="963" w:type="pct"/>
          </w:tcPr>
          <w:p w14:paraId="346C4CF7" w14:textId="77777777" w:rsidR="00606F91" w:rsidRPr="006D0E77" w:rsidRDefault="00606F91" w:rsidP="008F0205">
            <w:pPr>
              <w:rPr>
                <w:rFonts w:cs="Times New Roman"/>
                <w:sz w:val="22"/>
                <w:szCs w:val="22"/>
              </w:rPr>
            </w:pPr>
          </w:p>
        </w:tc>
        <w:tc>
          <w:tcPr>
            <w:tcW w:w="981" w:type="pct"/>
          </w:tcPr>
          <w:p w14:paraId="39D17872" w14:textId="77777777" w:rsidR="00606F91" w:rsidRPr="006D0E77" w:rsidRDefault="00606F91" w:rsidP="008F0205">
            <w:pPr>
              <w:rPr>
                <w:rFonts w:cs="Times New Roman"/>
                <w:sz w:val="22"/>
                <w:szCs w:val="22"/>
              </w:rPr>
            </w:pPr>
          </w:p>
        </w:tc>
        <w:tc>
          <w:tcPr>
            <w:tcW w:w="1136" w:type="pct"/>
          </w:tcPr>
          <w:p w14:paraId="340689A7" w14:textId="77777777" w:rsidR="00606F91" w:rsidRPr="006D0E77" w:rsidRDefault="00606F91" w:rsidP="008F0205">
            <w:pPr>
              <w:rPr>
                <w:rFonts w:cs="Times New Roman"/>
                <w:sz w:val="22"/>
                <w:szCs w:val="22"/>
              </w:rPr>
            </w:pPr>
          </w:p>
        </w:tc>
        <w:tc>
          <w:tcPr>
            <w:tcW w:w="991" w:type="pct"/>
          </w:tcPr>
          <w:p w14:paraId="79DB9625" w14:textId="77777777" w:rsidR="00606F91" w:rsidRPr="006D0E77" w:rsidRDefault="00606F91" w:rsidP="008F0205">
            <w:pPr>
              <w:rPr>
                <w:rFonts w:cs="Times New Roman"/>
                <w:sz w:val="22"/>
                <w:szCs w:val="22"/>
              </w:rPr>
            </w:pPr>
          </w:p>
        </w:tc>
        <w:tc>
          <w:tcPr>
            <w:tcW w:w="929" w:type="pct"/>
          </w:tcPr>
          <w:p w14:paraId="781BF868" w14:textId="77777777" w:rsidR="00606F91" w:rsidRPr="006D0E77" w:rsidRDefault="00606F91" w:rsidP="008F0205">
            <w:pPr>
              <w:rPr>
                <w:rFonts w:cs="Times New Roman"/>
                <w:sz w:val="22"/>
                <w:szCs w:val="22"/>
              </w:rPr>
            </w:pPr>
          </w:p>
        </w:tc>
      </w:tr>
    </w:tbl>
    <w:p w14:paraId="2ED1AD85" w14:textId="4A335520" w:rsidR="00814186" w:rsidRDefault="00814186" w:rsidP="00814186"/>
    <w:p w14:paraId="2E557B73" w14:textId="3256832A" w:rsidR="00096A78" w:rsidRDefault="00096A78" w:rsidP="00814186">
      <w:r>
        <w:t>Other:</w:t>
      </w:r>
    </w:p>
    <w:sectPr w:rsidR="00096A78" w:rsidSect="006D0E77">
      <w:headerReference w:type="default" r:id="rId8"/>
      <w:pgSz w:w="12240" w:h="15840"/>
      <w:pgMar w:top="720" w:right="720" w:bottom="720" w:left="720" w:header="2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7478" w14:textId="77777777" w:rsidR="00655211" w:rsidRDefault="00655211" w:rsidP="00D85F1D">
      <w:r>
        <w:separator/>
      </w:r>
    </w:p>
  </w:endnote>
  <w:endnote w:type="continuationSeparator" w:id="0">
    <w:p w14:paraId="17A954F2" w14:textId="77777777" w:rsidR="00655211" w:rsidRDefault="00655211" w:rsidP="00D8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73409" w14:textId="77777777" w:rsidR="00655211" w:rsidRDefault="00655211" w:rsidP="00D85F1D">
      <w:r>
        <w:separator/>
      </w:r>
    </w:p>
  </w:footnote>
  <w:footnote w:type="continuationSeparator" w:id="0">
    <w:p w14:paraId="0D41B5D0" w14:textId="77777777" w:rsidR="00655211" w:rsidRDefault="00655211" w:rsidP="00D8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6893" w14:textId="3F445102" w:rsidR="007B5EB4" w:rsidRDefault="005D3662">
    <w:pPr>
      <w:pStyle w:val="Header"/>
    </w:pPr>
    <w:r>
      <w:rPr>
        <w:rFonts w:cs="Times New Roman"/>
        <w:noProof/>
      </w:rPr>
      <mc:AlternateContent>
        <mc:Choice Requires="wps">
          <w:drawing>
            <wp:anchor distT="0" distB="0" distL="114300" distR="114300" simplePos="0" relativeHeight="251661312" behindDoc="0" locked="0" layoutInCell="1" allowOverlap="1" wp14:anchorId="7FBD059D" wp14:editId="132FCAA2">
              <wp:simplePos x="0" y="0"/>
              <wp:positionH relativeFrom="column">
                <wp:posOffset>1405467</wp:posOffset>
              </wp:positionH>
              <wp:positionV relativeFrom="paragraph">
                <wp:posOffset>210608</wp:posOffset>
              </wp:positionV>
              <wp:extent cx="3576320" cy="114109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76320" cy="1141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566B86" w14:textId="77777777" w:rsidR="005D3662" w:rsidRPr="009E0EC9" w:rsidRDefault="005D3662" w:rsidP="005D3662">
                          <w:pPr>
                            <w:rPr>
                              <w:b/>
                            </w:rPr>
                          </w:pPr>
                          <w:r w:rsidRPr="009E0EC9">
                            <w:rPr>
                              <w:b/>
                            </w:rPr>
                            <w:t>Stable Life Concepts</w:t>
                          </w:r>
                        </w:p>
                        <w:p w14:paraId="7F67AF78" w14:textId="77777777" w:rsidR="005D3662" w:rsidRPr="00BE3A81" w:rsidRDefault="005D3662" w:rsidP="005D3662">
                          <w:pPr>
                            <w:rPr>
                              <w:sz w:val="18"/>
                              <w:szCs w:val="18"/>
                            </w:rPr>
                          </w:pPr>
                          <w:r w:rsidRPr="00BE3A81">
                            <w:rPr>
                              <w:b/>
                              <w:bCs/>
                              <w:sz w:val="18"/>
                              <w:szCs w:val="18"/>
                            </w:rPr>
                            <w:t>Harker Heights</w:t>
                          </w:r>
                          <w:r w:rsidRPr="00BE3A81">
                            <w:rPr>
                              <w:sz w:val="18"/>
                              <w:szCs w:val="18"/>
                            </w:rPr>
                            <w:t>: 840 Prospector Trail, Harker Heights, TX 76548 | 254-833-3700 | Fax: 254-442-8088</w:t>
                          </w:r>
                        </w:p>
                        <w:p w14:paraId="47C38CD9" w14:textId="77777777" w:rsidR="005D3662" w:rsidRPr="00BE3A81" w:rsidRDefault="005D3662" w:rsidP="005D3662">
                          <w:pPr>
                            <w:rPr>
                              <w:sz w:val="18"/>
                              <w:szCs w:val="18"/>
                            </w:rPr>
                          </w:pPr>
                          <w:r w:rsidRPr="00BE3A81">
                            <w:rPr>
                              <w:b/>
                              <w:bCs/>
                              <w:sz w:val="18"/>
                              <w:szCs w:val="18"/>
                            </w:rPr>
                            <w:t>San Antonio</w:t>
                          </w:r>
                          <w:r w:rsidRPr="00BE3A81">
                            <w:rPr>
                              <w:sz w:val="18"/>
                              <w:szCs w:val="18"/>
                            </w:rPr>
                            <w:t>: 150 W Sunset Road, San Antonio, TX 78209 | 210-305-2785 | Fax: 210-783-9596</w:t>
                          </w:r>
                        </w:p>
                        <w:p w14:paraId="70E72ED8" w14:textId="33FF3D38" w:rsidR="007B5EB4" w:rsidRPr="009E0EC9" w:rsidRDefault="00655211" w:rsidP="005D3662">
                          <w:pPr>
                            <w:rPr>
                              <w:color w:val="000000" w:themeColor="text1"/>
                              <w:sz w:val="21"/>
                            </w:rPr>
                          </w:pPr>
                          <w:hyperlink r:id="rId1" w:history="1">
                            <w:r w:rsidR="005D3662" w:rsidRPr="00BE3A81">
                              <w:rPr>
                                <w:rStyle w:val="Hyperlink"/>
                                <w:color w:val="000000" w:themeColor="text1"/>
                                <w:sz w:val="18"/>
                                <w:szCs w:val="18"/>
                              </w:rPr>
                              <w:t>www.StableLifeConcepts.com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D059D" id="_x0000_t202" coordsize="21600,21600" o:spt="202" path="m,l,21600r21600,l21600,xe">
              <v:stroke joinstyle="miter"/>
              <v:path gradientshapeok="t" o:connecttype="rect"/>
            </v:shapetype>
            <v:shape id="Text Box 5" o:spid="_x0000_s1028" type="#_x0000_t202" style="position:absolute;margin-left:110.65pt;margin-top:16.6pt;width:281.6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" filled="f" stroked="f">
              <v:textbox>
                <w:txbxContent>
                  <w:p w14:paraId="25566B86" w14:textId="77777777" w:rsidR="005D3662" w:rsidRPr="009E0EC9" w:rsidRDefault="005D3662" w:rsidP="005D3662">
                    <w:pPr>
                      <w:rPr>
                        <w:b/>
                      </w:rPr>
                    </w:pPr>
                    <w:r w:rsidRPr="009E0EC9">
                      <w:rPr>
                        <w:b/>
                      </w:rPr>
                      <w:t>Stable Life Concepts</w:t>
                    </w:r>
                  </w:p>
                  <w:p w14:paraId="7F67AF78" w14:textId="77777777" w:rsidR="005D3662" w:rsidRPr="00BE3A81" w:rsidRDefault="005D3662" w:rsidP="005D3662">
                    <w:pPr>
                      <w:rPr>
                        <w:sz w:val="18"/>
                        <w:szCs w:val="18"/>
                      </w:rPr>
                    </w:pPr>
                    <w:r w:rsidRPr="00BE3A81">
                      <w:rPr>
                        <w:b/>
                        <w:bCs/>
                        <w:sz w:val="18"/>
                        <w:szCs w:val="18"/>
                      </w:rPr>
                      <w:t>Harker Heights</w:t>
                    </w:r>
                    <w:r w:rsidRPr="00BE3A81">
                      <w:rPr>
                        <w:sz w:val="18"/>
                        <w:szCs w:val="18"/>
                      </w:rPr>
                      <w:t>: 840 Prospector Trail, Harker Heights, TX 76548 | 254-833-3700 | Fax: 254-442-8088</w:t>
                    </w:r>
                  </w:p>
                  <w:p w14:paraId="47C38CD9" w14:textId="77777777" w:rsidR="005D3662" w:rsidRPr="00BE3A81" w:rsidRDefault="005D3662" w:rsidP="005D3662">
                    <w:pPr>
                      <w:rPr>
                        <w:sz w:val="18"/>
                        <w:szCs w:val="18"/>
                      </w:rPr>
                    </w:pPr>
                    <w:r w:rsidRPr="00BE3A81">
                      <w:rPr>
                        <w:b/>
                        <w:bCs/>
                        <w:sz w:val="18"/>
                        <w:szCs w:val="18"/>
                      </w:rPr>
                      <w:t>San Antonio</w:t>
                    </w:r>
                    <w:r w:rsidRPr="00BE3A81">
                      <w:rPr>
                        <w:sz w:val="18"/>
                        <w:szCs w:val="18"/>
                      </w:rPr>
                      <w:t>: 150 W Sunset Road, San Antonio, TX 78209 | 210-305-2785 | Fax: 210-783-9596</w:t>
                    </w:r>
                  </w:p>
                  <w:p w14:paraId="70E72ED8" w14:textId="33FF3D38" w:rsidR="007B5EB4" w:rsidRPr="009E0EC9" w:rsidRDefault="005D3662" w:rsidP="005D3662">
                    <w:pPr>
                      <w:rPr>
                        <w:color w:val="000000" w:themeColor="text1"/>
                        <w:sz w:val="21"/>
                      </w:rPr>
                    </w:pPr>
                    <w:hyperlink r:id="rId2" w:history="1">
                      <w:r w:rsidRPr="00BE3A81">
                        <w:rPr>
                          <w:rStyle w:val="Hyperlink"/>
                          <w:color w:val="000000" w:themeColor="text1"/>
                          <w:sz w:val="18"/>
                          <w:szCs w:val="18"/>
                        </w:rPr>
                        <w:t>www.StableLifeConcepts.com</w:t>
                      </w:r>
                    </w:hyperlink>
                  </w:p>
                </w:txbxContent>
              </v:textbox>
            </v:shape>
          </w:pict>
        </mc:Fallback>
      </mc:AlternateContent>
    </w:r>
    <w:r w:rsidR="007B5EB4">
      <w:rPr>
        <w:rFonts w:cs="Times New Roman"/>
        <w:noProof/>
      </w:rPr>
      <mc:AlternateContent>
        <mc:Choice Requires="wps">
          <w:drawing>
            <wp:anchor distT="0" distB="0" distL="114300" distR="114300" simplePos="0" relativeHeight="251659264" behindDoc="0" locked="0" layoutInCell="1" allowOverlap="1" wp14:anchorId="0B898419" wp14:editId="0F2C0B37">
              <wp:simplePos x="0" y="0"/>
              <wp:positionH relativeFrom="column">
                <wp:posOffset>4873201</wp:posOffset>
              </wp:positionH>
              <wp:positionV relativeFrom="paragraph">
                <wp:posOffset>680296</wp:posOffset>
              </wp:positionV>
              <wp:extent cx="1656491" cy="699209"/>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6491" cy="699209"/>
                      </a:xfrm>
                      <a:prstGeom prst="rect">
                        <a:avLst/>
                      </a:prstGeom>
                      <a:solidFill>
                        <a:schemeClr val="lt1"/>
                      </a:solidFill>
                      <a:ln w="6350">
                        <a:noFill/>
                      </a:ln>
                    </wps:spPr>
                    <wps:txbx>
                      <w:txbxContent>
                        <w:p w14:paraId="106C4DE4" w14:textId="1312A92E" w:rsidR="007B5EB4" w:rsidRPr="005D3662" w:rsidRDefault="006F2736" w:rsidP="007B5EB4">
                          <w:pPr>
                            <w:jc w:val="center"/>
                            <w:rPr>
                              <w:sz w:val="32"/>
                              <w:szCs w:val="32"/>
                            </w:rPr>
                          </w:pPr>
                          <w:r w:rsidRPr="005D3662">
                            <w:rPr>
                              <w:sz w:val="32"/>
                              <w:szCs w:val="32"/>
                            </w:rPr>
                            <w:t>OT</w:t>
                          </w:r>
                          <w:r w:rsidR="007B5EB4" w:rsidRPr="005D3662">
                            <w:rPr>
                              <w:sz w:val="32"/>
                              <w:szCs w:val="32"/>
                            </w:rPr>
                            <w:t xml:space="preserve"> </w:t>
                          </w:r>
                          <w:r w:rsidR="008F1BE1">
                            <w:rPr>
                              <w:sz w:val="32"/>
                              <w:szCs w:val="32"/>
                            </w:rPr>
                            <w:t>Addendum</w:t>
                          </w:r>
                          <w:r w:rsidR="007B5EB4" w:rsidRPr="005D3662">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8419" id="_x0000_t202" coordsize="21600,21600" o:spt="202" path="m,l,21600r21600,l21600,xe">
              <v:stroke joinstyle="miter"/>
              <v:path gradientshapeok="t" o:connecttype="rect"/>
            </v:shapetype>
            <v:shape id="Text Box 3" o:spid="_x0000_s1030" type="#_x0000_t202" style="position:absolute;margin-left:383.7pt;margin-top:53.55pt;width:130.4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" fillcolor="white [3201]" stroked="f" strokeweight=".5pt">
              <v:textbox>
                <w:txbxContent>
                  <w:p w14:paraId="106C4DE4" w14:textId="1312A92E" w:rsidR="007B5EB4" w:rsidRPr="005D3662" w:rsidRDefault="006F2736" w:rsidP="007B5EB4">
                    <w:pPr>
                      <w:jc w:val="center"/>
                      <w:rPr>
                        <w:sz w:val="32"/>
                        <w:szCs w:val="32"/>
                      </w:rPr>
                    </w:pPr>
                    <w:r w:rsidRPr="005D3662">
                      <w:rPr>
                        <w:sz w:val="32"/>
                        <w:szCs w:val="32"/>
                      </w:rPr>
                      <w:t>OT</w:t>
                    </w:r>
                    <w:r w:rsidR="007B5EB4" w:rsidRPr="005D3662">
                      <w:rPr>
                        <w:sz w:val="32"/>
                        <w:szCs w:val="32"/>
                      </w:rPr>
                      <w:t xml:space="preserve"> </w:t>
                    </w:r>
                    <w:r w:rsidR="008F1BE1">
                      <w:rPr>
                        <w:sz w:val="32"/>
                        <w:szCs w:val="32"/>
                      </w:rPr>
                      <w:t>Addendum</w:t>
                    </w:r>
                    <w:r w:rsidR="007B5EB4" w:rsidRPr="005D3662">
                      <w:rPr>
                        <w:sz w:val="32"/>
                        <w:szCs w:val="32"/>
                      </w:rPr>
                      <w:t xml:space="preserve"> </w:t>
                    </w:r>
                  </w:p>
                </w:txbxContent>
              </v:textbox>
            </v:shape>
          </w:pict>
        </mc:Fallback>
      </mc:AlternateContent>
    </w:r>
    <w:r w:rsidR="007B5EB4">
      <w:rPr>
        <w:rFonts w:cs="Times New Roman"/>
        <w:noProof/>
      </w:rPr>
      <w:drawing>
        <wp:inline distT="0" distB="0" distL="0" distR="0" wp14:anchorId="50D0508F" wp14:editId="622896F7">
          <wp:extent cx="1409252" cy="1088909"/>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H_Stable Life Concepts-Logo_HighRes-01.jpg"/>
                  <pic:cNvPicPr/>
                </pic:nvPicPr>
                <pic:blipFill>
                  <a:blip r:embed="rId3">
                    <a:extLst>
                      <a:ext uri="{28A0092B-C50C-407E-A947-70E740481C1C}">
                        <a14:useLocalDpi xmlns:a14="http://schemas.microsoft.com/office/drawing/2010/main" val="0"/>
                      </a:ext>
                    </a:extLst>
                  </a:blip>
                  <a:stretch>
                    <a:fillRect/>
                  </a:stretch>
                </pic:blipFill>
                <pic:spPr>
                  <a:xfrm>
                    <a:off x="0" y="0"/>
                    <a:ext cx="1409252" cy="1088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E17"/>
    <w:multiLevelType w:val="multilevel"/>
    <w:tmpl w:val="387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07CDF"/>
    <w:multiLevelType w:val="multilevel"/>
    <w:tmpl w:val="714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A4986"/>
    <w:multiLevelType w:val="hybridMultilevel"/>
    <w:tmpl w:val="A3662D66"/>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92703A7"/>
    <w:multiLevelType w:val="multilevel"/>
    <w:tmpl w:val="9D90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116FE"/>
    <w:multiLevelType w:val="multilevel"/>
    <w:tmpl w:val="62421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67C68"/>
    <w:multiLevelType w:val="hybridMultilevel"/>
    <w:tmpl w:val="CAD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1D"/>
    <w:rsid w:val="00052D34"/>
    <w:rsid w:val="00053546"/>
    <w:rsid w:val="000553C3"/>
    <w:rsid w:val="00096A78"/>
    <w:rsid w:val="00101008"/>
    <w:rsid w:val="00114C24"/>
    <w:rsid w:val="001160CC"/>
    <w:rsid w:val="0014374D"/>
    <w:rsid w:val="00170CC6"/>
    <w:rsid w:val="001E1F2C"/>
    <w:rsid w:val="00222FC7"/>
    <w:rsid w:val="002621BD"/>
    <w:rsid w:val="00263494"/>
    <w:rsid w:val="00275C5C"/>
    <w:rsid w:val="0028466E"/>
    <w:rsid w:val="002A741D"/>
    <w:rsid w:val="002D0201"/>
    <w:rsid w:val="00320D20"/>
    <w:rsid w:val="0033075A"/>
    <w:rsid w:val="00373316"/>
    <w:rsid w:val="003A252E"/>
    <w:rsid w:val="003B3449"/>
    <w:rsid w:val="003B5867"/>
    <w:rsid w:val="003F0B24"/>
    <w:rsid w:val="00402903"/>
    <w:rsid w:val="00430620"/>
    <w:rsid w:val="00433C40"/>
    <w:rsid w:val="0046762E"/>
    <w:rsid w:val="004711A0"/>
    <w:rsid w:val="00480971"/>
    <w:rsid w:val="004B4289"/>
    <w:rsid w:val="004C3026"/>
    <w:rsid w:val="004E4805"/>
    <w:rsid w:val="00574025"/>
    <w:rsid w:val="005A1D51"/>
    <w:rsid w:val="005D3662"/>
    <w:rsid w:val="00606F91"/>
    <w:rsid w:val="00635747"/>
    <w:rsid w:val="00655211"/>
    <w:rsid w:val="006C0FC3"/>
    <w:rsid w:val="006D0E77"/>
    <w:rsid w:val="006D4389"/>
    <w:rsid w:val="006F2736"/>
    <w:rsid w:val="007016EF"/>
    <w:rsid w:val="00713256"/>
    <w:rsid w:val="00731B60"/>
    <w:rsid w:val="00757863"/>
    <w:rsid w:val="0076671C"/>
    <w:rsid w:val="007748DF"/>
    <w:rsid w:val="007A58FC"/>
    <w:rsid w:val="007B5EB4"/>
    <w:rsid w:val="00805E81"/>
    <w:rsid w:val="00814186"/>
    <w:rsid w:val="008C1946"/>
    <w:rsid w:val="008F1BE1"/>
    <w:rsid w:val="009B2ED4"/>
    <w:rsid w:val="00A45CD7"/>
    <w:rsid w:val="00A9050A"/>
    <w:rsid w:val="00AB240B"/>
    <w:rsid w:val="00B575D2"/>
    <w:rsid w:val="00B66178"/>
    <w:rsid w:val="00B7325B"/>
    <w:rsid w:val="00B810E7"/>
    <w:rsid w:val="00B815CD"/>
    <w:rsid w:val="00B834EE"/>
    <w:rsid w:val="00BC5DB2"/>
    <w:rsid w:val="00C42403"/>
    <w:rsid w:val="00C53B4F"/>
    <w:rsid w:val="00C94449"/>
    <w:rsid w:val="00CD23E9"/>
    <w:rsid w:val="00D1251C"/>
    <w:rsid w:val="00D504B1"/>
    <w:rsid w:val="00D60FE1"/>
    <w:rsid w:val="00D6499C"/>
    <w:rsid w:val="00D85F1D"/>
    <w:rsid w:val="00D902C8"/>
    <w:rsid w:val="00DA01C0"/>
    <w:rsid w:val="00DB43AC"/>
    <w:rsid w:val="00DF44E4"/>
    <w:rsid w:val="00E55361"/>
    <w:rsid w:val="00EB3DB3"/>
    <w:rsid w:val="00ED1896"/>
    <w:rsid w:val="00EF201C"/>
    <w:rsid w:val="00F8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D7EC"/>
  <w15:chartTrackingRefBased/>
  <w15:docId w15:val="{2B7CCAAD-E54C-3F46-8243-1F8C15AD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1D"/>
    <w:pPr>
      <w:tabs>
        <w:tab w:val="center" w:pos="4680"/>
        <w:tab w:val="right" w:pos="9360"/>
      </w:tabs>
    </w:pPr>
  </w:style>
  <w:style w:type="character" w:customStyle="1" w:styleId="HeaderChar">
    <w:name w:val="Header Char"/>
    <w:basedOn w:val="DefaultParagraphFont"/>
    <w:link w:val="Header"/>
    <w:uiPriority w:val="99"/>
    <w:rsid w:val="00D85F1D"/>
  </w:style>
  <w:style w:type="paragraph" w:styleId="Footer">
    <w:name w:val="footer"/>
    <w:basedOn w:val="Normal"/>
    <w:link w:val="FooterChar"/>
    <w:uiPriority w:val="99"/>
    <w:unhideWhenUsed/>
    <w:rsid w:val="00D85F1D"/>
    <w:pPr>
      <w:tabs>
        <w:tab w:val="center" w:pos="4680"/>
        <w:tab w:val="right" w:pos="9360"/>
      </w:tabs>
    </w:pPr>
  </w:style>
  <w:style w:type="character" w:customStyle="1" w:styleId="FooterChar">
    <w:name w:val="Footer Char"/>
    <w:basedOn w:val="DefaultParagraphFont"/>
    <w:link w:val="Footer"/>
    <w:uiPriority w:val="99"/>
    <w:rsid w:val="00D85F1D"/>
  </w:style>
  <w:style w:type="table" w:styleId="TableGrid">
    <w:name w:val="Table Grid"/>
    <w:basedOn w:val="TableNormal"/>
    <w:uiPriority w:val="39"/>
    <w:rsid w:val="00D8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A45CD7"/>
    <w:pPr>
      <w:spacing w:before="100" w:beforeAutospacing="1" w:after="100" w:afterAutospacing="1"/>
    </w:pPr>
    <w:rPr>
      <w:rFonts w:cs="Times New Roman"/>
    </w:rPr>
  </w:style>
  <w:style w:type="character" w:customStyle="1" w:styleId="NormalWebChar">
    <w:name w:val="Normal (Web) Char"/>
    <w:basedOn w:val="DefaultParagraphFont"/>
    <w:link w:val="NormalWeb"/>
    <w:uiPriority w:val="99"/>
    <w:rsid w:val="00A45CD7"/>
    <w:rPr>
      <w:rFonts w:cs="Times New Roman"/>
    </w:rPr>
  </w:style>
  <w:style w:type="character" w:styleId="Hyperlink">
    <w:name w:val="Hyperlink"/>
    <w:basedOn w:val="DefaultParagraphFont"/>
    <w:uiPriority w:val="99"/>
    <w:unhideWhenUsed/>
    <w:rsid w:val="007B5EB4"/>
    <w:rPr>
      <w:color w:val="0563C1" w:themeColor="hyperlink"/>
      <w:u w:val="single"/>
    </w:rPr>
  </w:style>
  <w:style w:type="paragraph" w:styleId="ListParagraph">
    <w:name w:val="List Paragraph"/>
    <w:basedOn w:val="Normal"/>
    <w:uiPriority w:val="34"/>
    <w:qFormat/>
    <w:rsid w:val="007016EF"/>
    <w:pPr>
      <w:ind w:left="720"/>
      <w:contextualSpacing/>
    </w:pPr>
  </w:style>
  <w:style w:type="paragraph" w:styleId="BalloonText">
    <w:name w:val="Balloon Text"/>
    <w:basedOn w:val="Normal"/>
    <w:link w:val="BalloonTextChar"/>
    <w:uiPriority w:val="99"/>
    <w:semiHidden/>
    <w:unhideWhenUsed/>
    <w:rsid w:val="005A1D51"/>
    <w:rPr>
      <w:rFonts w:cs="Times New Roman"/>
      <w:sz w:val="18"/>
      <w:szCs w:val="18"/>
    </w:rPr>
  </w:style>
  <w:style w:type="character" w:customStyle="1" w:styleId="BalloonTextChar">
    <w:name w:val="Balloon Text Char"/>
    <w:basedOn w:val="DefaultParagraphFont"/>
    <w:link w:val="BalloonText"/>
    <w:uiPriority w:val="99"/>
    <w:semiHidden/>
    <w:rsid w:val="005A1D5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5375">
      <w:bodyDiv w:val="1"/>
      <w:marLeft w:val="0"/>
      <w:marRight w:val="0"/>
      <w:marTop w:val="0"/>
      <w:marBottom w:val="0"/>
      <w:divBdr>
        <w:top w:val="none" w:sz="0" w:space="0" w:color="auto"/>
        <w:left w:val="none" w:sz="0" w:space="0" w:color="auto"/>
        <w:bottom w:val="none" w:sz="0" w:space="0" w:color="auto"/>
        <w:right w:val="none" w:sz="0" w:space="0" w:color="auto"/>
      </w:divBdr>
    </w:div>
    <w:div w:id="556208105">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1037127371">
      <w:bodyDiv w:val="1"/>
      <w:marLeft w:val="0"/>
      <w:marRight w:val="0"/>
      <w:marTop w:val="0"/>
      <w:marBottom w:val="0"/>
      <w:divBdr>
        <w:top w:val="none" w:sz="0" w:space="0" w:color="auto"/>
        <w:left w:val="none" w:sz="0" w:space="0" w:color="auto"/>
        <w:bottom w:val="none" w:sz="0" w:space="0" w:color="auto"/>
        <w:right w:val="none" w:sz="0" w:space="0" w:color="auto"/>
      </w:divBdr>
    </w:div>
    <w:div w:id="1057630448">
      <w:bodyDiv w:val="1"/>
      <w:marLeft w:val="0"/>
      <w:marRight w:val="0"/>
      <w:marTop w:val="0"/>
      <w:marBottom w:val="0"/>
      <w:divBdr>
        <w:top w:val="none" w:sz="0" w:space="0" w:color="auto"/>
        <w:left w:val="none" w:sz="0" w:space="0" w:color="auto"/>
        <w:bottom w:val="none" w:sz="0" w:space="0" w:color="auto"/>
        <w:right w:val="none" w:sz="0" w:space="0" w:color="auto"/>
      </w:divBdr>
    </w:div>
    <w:div w:id="1135485865">
      <w:bodyDiv w:val="1"/>
      <w:marLeft w:val="0"/>
      <w:marRight w:val="0"/>
      <w:marTop w:val="0"/>
      <w:marBottom w:val="0"/>
      <w:divBdr>
        <w:top w:val="none" w:sz="0" w:space="0" w:color="auto"/>
        <w:left w:val="none" w:sz="0" w:space="0" w:color="auto"/>
        <w:bottom w:val="none" w:sz="0" w:space="0" w:color="auto"/>
        <w:right w:val="none" w:sz="0" w:space="0" w:color="auto"/>
      </w:divBdr>
    </w:div>
    <w:div w:id="1343699889">
      <w:bodyDiv w:val="1"/>
      <w:marLeft w:val="0"/>
      <w:marRight w:val="0"/>
      <w:marTop w:val="0"/>
      <w:marBottom w:val="0"/>
      <w:divBdr>
        <w:top w:val="none" w:sz="0" w:space="0" w:color="auto"/>
        <w:left w:val="none" w:sz="0" w:space="0" w:color="auto"/>
        <w:bottom w:val="none" w:sz="0" w:space="0" w:color="auto"/>
        <w:right w:val="none" w:sz="0" w:space="0" w:color="auto"/>
      </w:divBdr>
    </w:div>
    <w:div w:id="1443107721">
      <w:bodyDiv w:val="1"/>
      <w:marLeft w:val="0"/>
      <w:marRight w:val="0"/>
      <w:marTop w:val="0"/>
      <w:marBottom w:val="0"/>
      <w:divBdr>
        <w:top w:val="none" w:sz="0" w:space="0" w:color="auto"/>
        <w:left w:val="none" w:sz="0" w:space="0" w:color="auto"/>
        <w:bottom w:val="none" w:sz="0" w:space="0" w:color="auto"/>
        <w:right w:val="none" w:sz="0" w:space="0" w:color="auto"/>
      </w:divBdr>
    </w:div>
    <w:div w:id="1799370487">
      <w:bodyDiv w:val="1"/>
      <w:marLeft w:val="0"/>
      <w:marRight w:val="0"/>
      <w:marTop w:val="0"/>
      <w:marBottom w:val="0"/>
      <w:divBdr>
        <w:top w:val="none" w:sz="0" w:space="0" w:color="auto"/>
        <w:left w:val="none" w:sz="0" w:space="0" w:color="auto"/>
        <w:bottom w:val="none" w:sz="0" w:space="0" w:color="auto"/>
        <w:right w:val="none" w:sz="0" w:space="0" w:color="auto"/>
      </w:divBdr>
    </w:div>
    <w:div w:id="1852842105">
      <w:bodyDiv w:val="1"/>
      <w:marLeft w:val="0"/>
      <w:marRight w:val="0"/>
      <w:marTop w:val="0"/>
      <w:marBottom w:val="0"/>
      <w:divBdr>
        <w:top w:val="none" w:sz="0" w:space="0" w:color="auto"/>
        <w:left w:val="none" w:sz="0" w:space="0" w:color="auto"/>
        <w:bottom w:val="none" w:sz="0" w:space="0" w:color="auto"/>
        <w:right w:val="none" w:sz="0" w:space="0" w:color="auto"/>
      </w:divBdr>
    </w:div>
    <w:div w:id="2050491760">
      <w:bodyDiv w:val="1"/>
      <w:marLeft w:val="0"/>
      <w:marRight w:val="0"/>
      <w:marTop w:val="0"/>
      <w:marBottom w:val="0"/>
      <w:divBdr>
        <w:top w:val="none" w:sz="0" w:space="0" w:color="auto"/>
        <w:left w:val="none" w:sz="0" w:space="0" w:color="auto"/>
        <w:bottom w:val="none" w:sz="0" w:space="0" w:color="auto"/>
        <w:right w:val="none" w:sz="0" w:space="0" w:color="auto"/>
      </w:divBdr>
      <w:divsChild>
        <w:div w:id="916093741">
          <w:marLeft w:val="0"/>
          <w:marRight w:val="0"/>
          <w:marTop w:val="0"/>
          <w:marBottom w:val="0"/>
          <w:divBdr>
            <w:top w:val="none" w:sz="0" w:space="0" w:color="auto"/>
            <w:left w:val="none" w:sz="0" w:space="0" w:color="auto"/>
            <w:bottom w:val="none" w:sz="0" w:space="0" w:color="auto"/>
            <w:right w:val="none" w:sz="0" w:space="0" w:color="auto"/>
          </w:divBdr>
        </w:div>
        <w:div w:id="324207166">
          <w:marLeft w:val="0"/>
          <w:marRight w:val="0"/>
          <w:marTop w:val="0"/>
          <w:marBottom w:val="0"/>
          <w:divBdr>
            <w:top w:val="none" w:sz="0" w:space="0" w:color="auto"/>
            <w:left w:val="none" w:sz="0" w:space="0" w:color="auto"/>
            <w:bottom w:val="none" w:sz="0" w:space="0" w:color="auto"/>
            <w:right w:val="none" w:sz="0" w:space="0" w:color="auto"/>
          </w:divBdr>
          <w:divsChild>
            <w:div w:id="4851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tableLifeConcepts.com" TargetMode="External"/><Relationship Id="rId1" Type="http://schemas.openxmlformats.org/officeDocument/2006/relationships/hyperlink" Target="http://www.StableLifeConcep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Mizer</dc:creator>
  <cp:keywords/>
  <dc:description/>
  <cp:lastModifiedBy>Amanda Dunkes</cp:lastModifiedBy>
  <cp:revision>4</cp:revision>
  <cp:lastPrinted>2019-03-14T16:06:00Z</cp:lastPrinted>
  <dcterms:created xsi:type="dcterms:W3CDTF">2020-10-21T17:30:00Z</dcterms:created>
  <dcterms:modified xsi:type="dcterms:W3CDTF">2020-10-26T21:57:00Z</dcterms:modified>
</cp:coreProperties>
</file>